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61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30F623A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B226F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B226F">
        <w:rPr>
          <w:rFonts w:ascii="Times New Roman" w:hAnsi="Times New Roman"/>
          <w:sz w:val="28"/>
          <w:szCs w:val="28"/>
        </w:rPr>
        <w:t>44-46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F3BFF53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CB226F">
        <w:rPr>
          <w:rFonts w:ascii="Times New Roman" w:eastAsia="Times New Roman" w:hAnsi="Times New Roman" w:cs="Times New Roman"/>
          <w:b/>
          <w:bCs/>
          <w:sz w:val="28"/>
          <w:szCs w:val="28"/>
        </w:rPr>
        <w:t>1549</w:t>
      </w:r>
    </w:p>
    <w:p w14:paraId="71A1E862" w14:textId="0110C01A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44-5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1549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67DDEE6E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1549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26F">
        <w:rPr>
          <w:rFonts w:ascii="Times New Roman" w:hAnsi="Times New Roman" w:cs="Times New Roman"/>
          <w:sz w:val="28"/>
          <w:szCs w:val="28"/>
        </w:rPr>
        <w:t>Шашуру Галину Валерьевну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740BAE07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1549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12AD96B9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1549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35BAA77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26F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06DD5058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CB226F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CB226F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6892923E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CB226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B226F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CB226F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