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7227437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F8ADD5E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57CD2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57CD2">
        <w:rPr>
          <w:rFonts w:ascii="Times New Roman" w:hAnsi="Times New Roman"/>
          <w:sz w:val="28"/>
          <w:szCs w:val="28"/>
        </w:rPr>
        <w:t>44-57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38D410CA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57CD2">
        <w:rPr>
          <w:rFonts w:ascii="Times New Roman" w:eastAsia="Times New Roman" w:hAnsi="Times New Roman" w:cs="Times New Roman"/>
          <w:b/>
          <w:bCs/>
          <w:sz w:val="28"/>
          <w:szCs w:val="28"/>
        </w:rPr>
        <w:t>1560</w:t>
      </w:r>
    </w:p>
    <w:p w14:paraId="71A1E862" w14:textId="3705B1DB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44-16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1560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93C771A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1560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D2">
        <w:rPr>
          <w:rFonts w:ascii="Times New Roman" w:hAnsi="Times New Roman" w:cs="Times New Roman"/>
          <w:sz w:val="28"/>
          <w:szCs w:val="28"/>
        </w:rPr>
        <w:t>Денисова Никит</w:t>
      </w:r>
      <w:r w:rsidR="00C9309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557CD2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1E044CF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1560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3C4EF54B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1560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9D301BB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D2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672D55E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57CD2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57CD2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3BB39991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57CD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57CD2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945B" w14:textId="77777777" w:rsidR="003122DF" w:rsidRDefault="003122DF" w:rsidP="000B188C">
      <w:r>
        <w:separator/>
      </w:r>
    </w:p>
  </w:endnote>
  <w:endnote w:type="continuationSeparator" w:id="0">
    <w:p w14:paraId="365211F7" w14:textId="77777777" w:rsidR="003122DF" w:rsidRDefault="003122DF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A58A" w14:textId="77777777" w:rsidR="003122DF" w:rsidRDefault="003122DF" w:rsidP="000B188C">
      <w:r>
        <w:separator/>
      </w:r>
    </w:p>
  </w:footnote>
  <w:footnote w:type="continuationSeparator" w:id="0">
    <w:p w14:paraId="3E57833D" w14:textId="77777777" w:rsidR="003122DF" w:rsidRDefault="003122DF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22DF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57CD2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3097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9</cp:revision>
  <cp:lastPrinted>2023-03-24T09:35:00Z</cp:lastPrinted>
  <dcterms:created xsi:type="dcterms:W3CDTF">2023-03-24T09:35:00Z</dcterms:created>
  <dcterms:modified xsi:type="dcterms:W3CDTF">2023-06-02T13:11:00Z</dcterms:modified>
</cp:coreProperties>
</file>