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8892" w14:textId="606008E1" w:rsidR="006F2413" w:rsidRPr="00DD7E60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00E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ТЕРРИТОРИАЛЬНАЯ ИЗБИРАТЕЛЬНАЯ КОМИССИЯ № </w:t>
      </w:r>
      <w:r w:rsidR="006A6A8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24</w:t>
      </w:r>
    </w:p>
    <w:p w14:paraId="3EEB8D5E" w14:textId="77777777" w:rsidR="006F2413" w:rsidRPr="00600E73" w:rsidRDefault="006F2413" w:rsidP="00FA1F70">
      <w:pPr>
        <w:spacing w:line="360" w:lineRule="auto"/>
        <w:jc w:val="center"/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</w:pPr>
      <w:r w:rsidRPr="00600E73">
        <w:rPr>
          <w:rFonts w:ascii="Times New Roman" w:eastAsia="Times New Roman" w:hAnsi="Times New Roman"/>
          <w:b/>
          <w:color w:val="000000"/>
          <w:spacing w:val="60"/>
          <w:sz w:val="28"/>
          <w:szCs w:val="28"/>
          <w:lang w:eastAsia="ru-RU"/>
        </w:rPr>
        <w:t>РЕШЕНИЕ</w:t>
      </w:r>
    </w:p>
    <w:p w14:paraId="75FE9261" w14:textId="4C7293EB" w:rsidR="006F2413" w:rsidRPr="006A6A82" w:rsidRDefault="00E11C82" w:rsidP="00E11C82">
      <w:pPr>
        <w:tabs>
          <w:tab w:val="right" w:pos="10065"/>
        </w:tabs>
        <w:rPr>
          <w:rFonts w:ascii="Times New Roman" w:eastAsia="Times New Roman" w:hAnsi="Times New Roman"/>
          <w:b/>
          <w:bCs/>
          <w:sz w:val="12"/>
          <w:szCs w:val="12"/>
          <w:lang w:eastAsia="ru-RU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A6A82" w:rsidRPr="006A6A82">
        <w:rPr>
          <w:rFonts w:ascii="Times New Roman" w:hAnsi="Times New Roman"/>
          <w:sz w:val="28"/>
          <w:szCs w:val="28"/>
        </w:rPr>
        <w:t>30.05.2023</w:t>
      </w:r>
      <w:r w:rsidRPr="006A6A82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A6A82" w:rsidRPr="006A6A82">
        <w:rPr>
          <w:rFonts w:ascii="Times New Roman" w:hAnsi="Times New Roman"/>
          <w:sz w:val="28"/>
          <w:szCs w:val="28"/>
        </w:rPr>
        <w:t>44-26</w:t>
      </w:r>
      <w:r w:rsidRPr="006A6A82">
        <w:rPr>
          <w:rFonts w:ascii="Times New Roman" w:hAnsi="Times New Roman"/>
          <w:sz w:val="28"/>
          <w:szCs w:val="28"/>
        </w:rPr>
        <w:br/>
      </w:r>
    </w:p>
    <w:p w14:paraId="4242880D" w14:textId="77777777" w:rsidR="006F2413" w:rsidRPr="00AA7CF0" w:rsidRDefault="006F2413" w:rsidP="006F2413">
      <w:pPr>
        <w:jc w:val="center"/>
        <w:rPr>
          <w:rFonts w:ascii="Times New Roman" w:hAnsi="Times New Roman"/>
          <w:sz w:val="28"/>
          <w:szCs w:val="28"/>
        </w:rPr>
      </w:pPr>
      <w:r w:rsidRPr="00AA7CF0">
        <w:rPr>
          <w:rFonts w:ascii="Times New Roman" w:hAnsi="Times New Roman"/>
          <w:sz w:val="28"/>
          <w:szCs w:val="28"/>
        </w:rPr>
        <w:t>Санкт-Петербург</w:t>
      </w:r>
    </w:p>
    <w:p w14:paraId="0D6A3B75" w14:textId="77777777" w:rsidR="006F2413" w:rsidRPr="00C95B28" w:rsidRDefault="006F2413" w:rsidP="006F2413">
      <w:pPr>
        <w:pStyle w:val="a7"/>
        <w:rPr>
          <w:noProof/>
          <w:sz w:val="12"/>
          <w:szCs w:val="12"/>
        </w:rPr>
      </w:pPr>
    </w:p>
    <w:p w14:paraId="102C3885" w14:textId="218C0200" w:rsidR="00211655" w:rsidRPr="00E11C82" w:rsidRDefault="00390A53" w:rsidP="00390A53">
      <w:pPr>
        <w:pStyle w:val="ConsPlusNonformat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b/>
          <w:bCs/>
          <w:sz w:val="28"/>
          <w:szCs w:val="28"/>
        </w:rPr>
        <w:t>О формировании участковой избирательной комиссии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E11C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избирательного участка № </w:t>
      </w:r>
      <w:r w:rsidR="006A6A82">
        <w:rPr>
          <w:rFonts w:ascii="Times New Roman" w:eastAsia="Times New Roman" w:hAnsi="Times New Roman" w:cs="Times New Roman"/>
          <w:b/>
          <w:bCs/>
          <w:sz w:val="28"/>
          <w:szCs w:val="28"/>
        </w:rPr>
        <w:t>1570</w:t>
      </w:r>
    </w:p>
    <w:p w14:paraId="71A1E862" w14:textId="6DA2B748" w:rsidR="00211655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0A53">
        <w:rPr>
          <w:rFonts w:ascii="Times New Roman" w:eastAsia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 комиссии,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статьями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20, 22,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27 Федерального закона от 12.06.2002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Методическими </w:t>
      </w:r>
      <w:r w:rsidR="00126733" w:rsidRPr="00FA1F70">
        <w:rPr>
          <w:rFonts w:ascii="Times New Roman" w:eastAsia="Times New Roman" w:hAnsi="Times New Roman" w:cs="Times New Roman"/>
          <w:spacing w:val="-2"/>
          <w:sz w:val="28"/>
          <w:szCs w:val="28"/>
        </w:rPr>
        <w:t>рекомендациями о порядке формирования территориальных, окружных и участковых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избирательных комиссий, утвержденными постановлением Центральной избирательной ком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иссии Российской Федерации от 15.03.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23 № 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1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>863</w:t>
      </w:r>
      <w:r w:rsidR="00126733" w:rsidRPr="0076105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подпунктом 8 пункта 2 статьи 3 Закона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>Санкт-Петербурга от 05.07.2006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76105F" w:rsidRPr="0076105F">
        <w:rPr>
          <w:rFonts w:ascii="Times New Roman" w:eastAsia="Times New Roman" w:hAnsi="Times New Roman" w:cs="Times New Roman"/>
          <w:sz w:val="28"/>
          <w:szCs w:val="28"/>
        </w:rPr>
        <w:t xml:space="preserve">385-57 «О территориальных избирательных комиссиях в Санкт-Петербурге», </w:t>
      </w:r>
      <w:r w:rsidR="00211655" w:rsidRPr="006B1711">
        <w:rPr>
          <w:rFonts w:ascii="Times New Roman" w:eastAsia="Times New Roman" w:hAnsi="Times New Roman" w:cs="Times New Roman"/>
          <w:sz w:val="28"/>
          <w:szCs w:val="28"/>
        </w:rPr>
        <w:t>Территориальная</w:t>
      </w:r>
      <w:r w:rsidR="00930965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избирательная к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омиссия 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A6A82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63AC5">
        <w:rPr>
          <w:rFonts w:ascii="Times New Roman" w:eastAsia="Times New Roman" w:hAnsi="Times New Roman" w:cs="Times New Roman"/>
          <w:sz w:val="28"/>
          <w:szCs w:val="28"/>
        </w:rPr>
        <w:t xml:space="preserve"> (далее – Комиссия)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р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BD74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1655" w:rsidRPr="00211655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21165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B5CFAB9" w14:textId="1C3A8D06" w:rsidR="0076105F" w:rsidRDefault="00ED295F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>Сформировать участковую избирательную комисс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ию избирательного участка № </w:t>
      </w:r>
      <w:r w:rsidR="006A6A82">
        <w:rPr>
          <w:rFonts w:ascii="Times New Roman" w:eastAsia="Times New Roman" w:hAnsi="Times New Roman" w:cs="Times New Roman"/>
          <w:sz w:val="28"/>
          <w:szCs w:val="28"/>
        </w:rPr>
        <w:t>1570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 сроком полномочий пять лет (20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– 202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гг.)</w:t>
      </w:r>
      <w:r w:rsidR="00DD7E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="006A6A82">
        <w:rPr>
          <w:rFonts w:ascii="Times New Roman" w:hAnsi="Times New Roman"/>
          <w:sz w:val="28"/>
          <w:szCs w:val="28"/>
        </w:rPr>
        <w:t>12</w:t>
      </w:r>
      <w:r w:rsidR="00DD7E60" w:rsidRPr="006851F8">
        <w:rPr>
          <w:rFonts w:ascii="Times New Roman" w:hAnsi="Times New Roman" w:cs="Times New Roman"/>
          <w:sz w:val="28"/>
          <w:szCs w:val="28"/>
        </w:rPr>
        <w:t xml:space="preserve"> членов комиссии с правом решающего голоса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, назначив 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в ее</w:t>
      </w:r>
      <w:r w:rsidR="00390A53" w:rsidRPr="00390A53">
        <w:rPr>
          <w:rFonts w:ascii="Times New Roman" w:eastAsia="Times New Roman" w:hAnsi="Times New Roman" w:cs="Times New Roman"/>
          <w:sz w:val="28"/>
          <w:szCs w:val="28"/>
        </w:rPr>
        <w:t xml:space="preserve"> состав членами участковой избирательной комиссии с правом решающего голоса лиц согласно приложению к настоящему решению</w:t>
      </w:r>
      <w:r w:rsidR="00D6446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A998CB" w14:textId="17FAF175" w:rsidR="00390A53" w:rsidRDefault="000B7E9C" w:rsidP="00390A53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Направить настоящее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решени</w:t>
      </w:r>
      <w:r w:rsidR="0053069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 xml:space="preserve"> в Санкт-Петер</w:t>
      </w:r>
      <w:r w:rsidR="00390A53">
        <w:rPr>
          <w:rFonts w:ascii="Times New Roman" w:eastAsia="Times New Roman" w:hAnsi="Times New Roman" w:cs="Times New Roman"/>
          <w:sz w:val="28"/>
          <w:szCs w:val="28"/>
        </w:rPr>
        <w:t>бургскую избирательную комиссию, участковую избирательную комиссию</w:t>
      </w:r>
      <w:r w:rsidR="00126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избирательного участка </w:t>
      </w:r>
      <w:r w:rsidR="00E11C8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11C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A6A82">
        <w:rPr>
          <w:rFonts w:ascii="Times New Roman" w:eastAsia="Times New Roman" w:hAnsi="Times New Roman" w:cs="Times New Roman"/>
          <w:sz w:val="28"/>
          <w:szCs w:val="28"/>
        </w:rPr>
        <w:t>1570</w:t>
      </w:r>
      <w:r w:rsidR="00390A53" w:rsidRPr="00D02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1D337D5" w14:textId="269096E0" w:rsidR="00D028E6" w:rsidRDefault="00390A53" w:rsidP="00211655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D295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FA1F70" w:rsidRPr="00FA1F70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на официальном сайте Комиссии </w:t>
      </w:r>
      <w:r w:rsidR="00A274AF">
        <w:rPr>
          <w:rFonts w:ascii="Times New Roman" w:eastAsia="Times New Roman" w:hAnsi="Times New Roman" w:cs="Times New Roman"/>
          <w:sz w:val="28"/>
          <w:szCs w:val="28"/>
        </w:rPr>
        <w:br/>
      </w:r>
      <w:r w:rsidR="00D028E6" w:rsidRPr="00E833F1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14:paraId="5860E67F" w14:textId="00519002" w:rsidR="003B17E0" w:rsidRPr="00E11C82" w:rsidRDefault="00390A53" w:rsidP="00B47FDA">
      <w:pPr>
        <w:pStyle w:val="1"/>
        <w:keepNext/>
        <w:numPr>
          <w:ilvl w:val="0"/>
          <w:numId w:val="0"/>
        </w:numPr>
        <w:ind w:firstLine="709"/>
      </w:pPr>
      <w:r>
        <w:t>4</w:t>
      </w:r>
      <w:r w:rsidR="00ED295F">
        <w:t>. </w:t>
      </w:r>
      <w:r w:rsidR="003B17E0">
        <w:t>Контроль за исполнением настоящего решения возложить на председателя Территориальной избирательной комиссии № </w:t>
      </w:r>
      <w:r w:rsidR="006A6A82">
        <w:t>24</w:t>
      </w:r>
      <w:r w:rsidR="003B17E0">
        <w:t xml:space="preserve"> </w:t>
      </w:r>
      <w:r w:rsidR="006A6A82">
        <w:t>Садофеева А. В.</w:t>
      </w:r>
    </w:p>
    <w:p w14:paraId="2A7DDF62" w14:textId="77777777" w:rsidR="00C95B28" w:rsidRPr="00DD7E60" w:rsidRDefault="00C95B28" w:rsidP="00C95B2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6"/>
          <w:szCs w:val="6"/>
        </w:rPr>
      </w:pPr>
    </w:p>
    <w:p w14:paraId="39EF8925" w14:textId="03283E37" w:rsidR="00C95B28" w:rsidRP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>
        <w:rPr>
          <w:rFonts w:ascii="Times New Roman" w:hAnsi="Times New Roman"/>
          <w:sz w:val="28"/>
          <w:szCs w:val="28"/>
        </w:rPr>
        <w:br/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A6A82">
        <w:rPr>
          <w:rFonts w:ascii="Times New Roman" w:hAnsi="Times New Roman"/>
          <w:sz w:val="28"/>
          <w:szCs w:val="28"/>
        </w:rPr>
        <w:t>24</w:t>
      </w:r>
      <w:r w:rsidRPr="00334F93">
        <w:rPr>
          <w:rFonts w:ascii="Times New Roman" w:hAnsi="Times New Roman"/>
          <w:sz w:val="28"/>
          <w:szCs w:val="28"/>
        </w:rPr>
        <w:t xml:space="preserve"> </w:t>
      </w:r>
      <w:r w:rsidRPr="002704E8">
        <w:rPr>
          <w:rFonts w:ascii="Times New Roman" w:hAnsi="Times New Roman"/>
          <w:sz w:val="28"/>
          <w:szCs w:val="28"/>
        </w:rPr>
        <w:tab/>
      </w:r>
      <w:r w:rsidR="006A6A82">
        <w:rPr>
          <w:rFonts w:ascii="Times New Roman" w:hAnsi="Times New Roman"/>
          <w:sz w:val="28"/>
          <w:szCs w:val="28"/>
        </w:rPr>
        <w:t>Садофеев А. В.</w:t>
      </w:r>
      <w:r w:rsidRPr="00334F93">
        <w:rPr>
          <w:rFonts w:ascii="Times New Roman" w:hAnsi="Times New Roman"/>
          <w:sz w:val="28"/>
          <w:szCs w:val="28"/>
        </w:rPr>
        <w:br/>
      </w:r>
    </w:p>
    <w:p w14:paraId="356D226A" w14:textId="45D3F94B" w:rsidR="00C95B28" w:rsidRDefault="00C95B28" w:rsidP="00C95B28">
      <w:pPr>
        <w:tabs>
          <w:tab w:val="right" w:pos="935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территориальной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избирательной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Pr="002704E8">
        <w:rPr>
          <w:rFonts w:ascii="Times New Roman" w:hAnsi="Times New Roman"/>
          <w:sz w:val="28"/>
          <w:szCs w:val="28"/>
        </w:rPr>
        <w:t xml:space="preserve"> </w:t>
      </w:r>
      <w:r w:rsidRPr="009D344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6A6A82">
        <w:rPr>
          <w:rFonts w:ascii="Times New Roman" w:hAnsi="Times New Roman"/>
          <w:sz w:val="28"/>
          <w:szCs w:val="28"/>
        </w:rPr>
        <w:t>24</w:t>
      </w:r>
      <w:r w:rsidRPr="00EB3163">
        <w:rPr>
          <w:rFonts w:ascii="Times New Roman" w:hAnsi="Times New Roman"/>
          <w:sz w:val="28"/>
          <w:szCs w:val="28"/>
        </w:rPr>
        <w:tab/>
      </w:r>
      <w:r w:rsidR="006A6A82">
        <w:rPr>
          <w:rFonts w:ascii="Times New Roman" w:hAnsi="Times New Roman"/>
          <w:sz w:val="28"/>
          <w:szCs w:val="28"/>
        </w:rPr>
        <w:t>Скрыпник В.В.</w:t>
      </w:r>
      <w:r w:rsidRPr="00D246F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br w:type="page"/>
      </w:r>
    </w:p>
    <w:p w14:paraId="6ABE1D88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lastRenderedPageBreak/>
        <w:t>Приложение к решению</w:t>
      </w:r>
    </w:p>
    <w:p w14:paraId="1A7FE657" w14:textId="77777777" w:rsidR="00C95B28" w:rsidRPr="00774DA7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 w:rsidRPr="00774DA7">
        <w:rPr>
          <w:rFonts w:ascii="Times New Roman" w:hAnsi="Times New Roman"/>
        </w:rPr>
        <w:t>Территориальной избирательной</w:t>
      </w:r>
    </w:p>
    <w:p w14:paraId="37B45BB7" w14:textId="53D3BFC9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№</w:t>
      </w:r>
      <w:r>
        <w:rPr>
          <w:rFonts w:ascii="Times New Roman" w:hAnsi="Times New Roman"/>
          <w:lang w:val="en-US"/>
        </w:rPr>
        <w:t> </w:t>
      </w:r>
      <w:r w:rsidR="006A6A82">
        <w:rPr>
          <w:rFonts w:ascii="Times New Roman" w:hAnsi="Times New Roman"/>
        </w:rPr>
        <w:t>24</w:t>
      </w:r>
    </w:p>
    <w:p w14:paraId="1D2F5998" w14:textId="693CADE3" w:rsidR="00C95B28" w:rsidRPr="0066572B" w:rsidRDefault="00C95B28" w:rsidP="00C95B28">
      <w:pPr>
        <w:autoSpaceDE w:val="0"/>
        <w:autoSpaceDN w:val="0"/>
        <w:adjustRightInd w:val="0"/>
        <w:ind w:left="5387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  <w:lang w:val="en-US"/>
        </w:rPr>
        <w:t> </w:t>
      </w:r>
      <w:r w:rsidR="006A6A82">
        <w:rPr>
          <w:rFonts w:ascii="Times New Roman" w:hAnsi="Times New Roman"/>
          <w:lang w:val="en-US"/>
        </w:rPr>
        <w:t>30.05.2023</w:t>
      </w:r>
      <w:r w:rsidRPr="0066572B">
        <w:rPr>
          <w:rFonts w:ascii="Times New Roman" w:hAnsi="Times New Roman"/>
          <w:lang w:val="en-US"/>
        </w:rPr>
        <w:t xml:space="preserve"> №</w:t>
      </w:r>
      <w:r>
        <w:rPr>
          <w:rFonts w:ascii="Times New Roman" w:hAnsi="Times New Roman"/>
          <w:lang w:val="en-US"/>
        </w:rPr>
        <w:t> </w:t>
      </w:r>
      <w:r w:rsidR="006A6A82">
        <w:rPr>
          <w:rFonts w:ascii="Times New Roman" w:hAnsi="Times New Roman"/>
          <w:lang w:val="en-US"/>
        </w:rPr>
        <w:t>44-26</w:t>
      </w:r>
    </w:p>
    <w:p w14:paraId="3458F3DD" w14:textId="77777777" w:rsidR="005901DF" w:rsidRPr="00C95B28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3903156" w14:textId="77777777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Pr="00024FCC">
        <w:rPr>
          <w:rFonts w:ascii="Times New Roman" w:hAnsi="Times New Roman"/>
          <w:sz w:val="28"/>
          <w:szCs w:val="28"/>
        </w:rPr>
        <w:t xml:space="preserve"> членов </w:t>
      </w:r>
    </w:p>
    <w:p w14:paraId="5DC19817" w14:textId="590C550B" w:rsidR="005901DF" w:rsidRDefault="005901DF" w:rsidP="005901D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участковой избирательной комиссии </w:t>
      </w:r>
      <w:r w:rsidR="00C0500C" w:rsidRPr="00024FCC">
        <w:rPr>
          <w:rFonts w:ascii="Times New Roman" w:hAnsi="Times New Roman"/>
          <w:sz w:val="28"/>
          <w:szCs w:val="28"/>
        </w:rPr>
        <w:t>с правом решающего голоса</w:t>
      </w:r>
      <w:r w:rsidR="00C0500C">
        <w:rPr>
          <w:rFonts w:ascii="Times New Roman" w:hAnsi="Times New Roman"/>
          <w:sz w:val="28"/>
          <w:szCs w:val="28"/>
        </w:rPr>
        <w:t xml:space="preserve"> </w:t>
      </w:r>
      <w:r w:rsidR="00C050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избирательного участка № </w:t>
      </w:r>
      <w:r w:rsidR="006A6A82">
        <w:rPr>
          <w:rFonts w:ascii="Times New Roman" w:hAnsi="Times New Roman"/>
          <w:sz w:val="28"/>
          <w:szCs w:val="28"/>
        </w:rPr>
        <w:t>1570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</w:p>
    <w:p w14:paraId="66F4A11D" w14:textId="77777777" w:rsidR="005901DF" w:rsidRPr="00277D9D" w:rsidRDefault="005901DF" w:rsidP="005901DF"/>
    <w:p w14:paraId="51D5D1EA" w14:textId="0B17C61F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24FCC">
        <w:rPr>
          <w:rFonts w:ascii="Times New Roman" w:hAnsi="Times New Roman"/>
          <w:sz w:val="28"/>
          <w:szCs w:val="28"/>
        </w:rPr>
        <w:t xml:space="preserve">Количественный состав комиссии </w:t>
      </w:r>
      <w:r>
        <w:rPr>
          <w:rFonts w:ascii="Times New Roman" w:hAnsi="Times New Roman"/>
          <w:sz w:val="28"/>
          <w:szCs w:val="28"/>
        </w:rPr>
        <w:t>–</w:t>
      </w:r>
      <w:r w:rsidRPr="00024FCC">
        <w:rPr>
          <w:rFonts w:ascii="Times New Roman" w:hAnsi="Times New Roman"/>
          <w:sz w:val="28"/>
          <w:szCs w:val="28"/>
        </w:rPr>
        <w:t xml:space="preserve"> </w:t>
      </w:r>
      <w:r w:rsidR="006A6A82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членов</w:t>
      </w:r>
    </w:p>
    <w:p w14:paraId="12E2EBEE" w14:textId="77777777" w:rsidR="005901DF" w:rsidRPr="00024FCC" w:rsidRDefault="005901DF" w:rsidP="005901D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Срок полномочий пять лет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594"/>
        <w:gridCol w:w="4617"/>
        <w:gridCol w:w="4678"/>
      </w:tblGrid>
      <w:tr w:rsidR="005901DF" w:rsidRPr="00D35B91" w14:paraId="00604CC1" w14:textId="77777777" w:rsidTr="00C01DD7">
        <w:tc>
          <w:tcPr>
            <w:tcW w:w="594" w:type="dxa"/>
          </w:tcPr>
          <w:p w14:paraId="2681CED9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№  п</w:t>
            </w:r>
            <w:r w:rsidRPr="00D35B91"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 w:rsidRPr="00D35B91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4617" w:type="dxa"/>
          </w:tcPr>
          <w:p w14:paraId="5CE915F3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678" w:type="dxa"/>
          </w:tcPr>
          <w:p w14:paraId="74FBF12D" w14:textId="77777777" w:rsidR="005901DF" w:rsidRPr="00D35B91" w:rsidRDefault="005901DF" w:rsidP="00C01D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5B91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5901DF" w:rsidRPr="00D35B91" w14:paraId="0CF90914" w14:textId="77777777" w:rsidTr="00C01DD7">
        <w:tc>
          <w:tcPr>
            <w:tcW w:w="594" w:type="dxa"/>
          </w:tcPr>
          <w:p w14:paraId="096D2FE7" w14:textId="57E7D8DF" w:rsidR="005901DF" w:rsidRPr="00D35B91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</w:tcPr>
          <w:p w14:paraId="3CD375B4" w14:textId="7477C311" w:rsidR="005901DF" w:rsidRPr="00D35B91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Азарова Мария Алексеевна</w:t>
            </w:r>
          </w:p>
        </w:tc>
        <w:tc>
          <w:tcPr>
            <w:tcW w:w="4678" w:type="dxa"/>
          </w:tcPr>
          <w:p w14:paraId="175758DE" w14:textId="31835E22" w:rsidR="005901DF" w:rsidRPr="00D35B91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"Гражданская Платформа"</w:t>
            </w:r>
          </w:p>
        </w:tc>
      </w:tr>
      <w:tr w:rsidR="006A6A82" w:rsidRPr="00D35B91" w14:paraId="003A8EB0" w14:textId="77777777" w:rsidTr="00C01DD7">
        <w:tc>
          <w:tcPr>
            <w:tcW w:w="594" w:type="dxa"/>
          </w:tcPr>
          <w:p w14:paraId="5185E443" w14:textId="618093E8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</w:tcPr>
          <w:p w14:paraId="1892BDE0" w14:textId="1CB71E4D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Бабаева Ирина Михайловна</w:t>
            </w:r>
          </w:p>
        </w:tc>
        <w:tc>
          <w:tcPr>
            <w:tcW w:w="4678" w:type="dxa"/>
          </w:tcPr>
          <w:p w14:paraId="508B048E" w14:textId="38122ADE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</w:p>
        </w:tc>
      </w:tr>
      <w:tr w:rsidR="006A6A82" w:rsidRPr="00D35B91" w14:paraId="147A4603" w14:textId="77777777" w:rsidTr="00C01DD7">
        <w:tc>
          <w:tcPr>
            <w:tcW w:w="594" w:type="dxa"/>
          </w:tcPr>
          <w:p w14:paraId="3379CE1E" w14:textId="31DC9624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</w:tcPr>
          <w:p w14:paraId="62E51A5B" w14:textId="7678ADA1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Балашова Ирина Константиновна</w:t>
            </w:r>
          </w:p>
        </w:tc>
        <w:tc>
          <w:tcPr>
            <w:tcW w:w="4678" w:type="dxa"/>
          </w:tcPr>
          <w:p w14:paraId="0A30FD83" w14:textId="0EA9EF6E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"НОВЫЕ ЛЮДИ"</w:t>
            </w:r>
          </w:p>
        </w:tc>
      </w:tr>
      <w:tr w:rsidR="006A6A82" w:rsidRPr="00D35B91" w14:paraId="7E353DC4" w14:textId="77777777" w:rsidTr="00C01DD7">
        <w:tc>
          <w:tcPr>
            <w:tcW w:w="594" w:type="dxa"/>
          </w:tcPr>
          <w:p w14:paraId="1DB4BE0F" w14:textId="5B8F8448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17" w:type="dxa"/>
          </w:tcPr>
          <w:p w14:paraId="39EBFA6D" w14:textId="2BD2B691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Григорьева Марина Геннадьевна</w:t>
            </w:r>
          </w:p>
        </w:tc>
        <w:tc>
          <w:tcPr>
            <w:tcW w:w="4678" w:type="dxa"/>
          </w:tcPr>
          <w:p w14:paraId="2CF2EB2F" w14:textId="4DB2AE8B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партия пенсионеров за социальную справедливость"</w:t>
            </w:r>
          </w:p>
        </w:tc>
      </w:tr>
      <w:tr w:rsidR="006A6A82" w:rsidRPr="00D35B91" w14:paraId="3A70C14F" w14:textId="77777777" w:rsidTr="00C01DD7">
        <w:tc>
          <w:tcPr>
            <w:tcW w:w="594" w:type="dxa"/>
          </w:tcPr>
          <w:p w14:paraId="083E91E9" w14:textId="12B4D628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</w:tcPr>
          <w:p w14:paraId="63704F2A" w14:textId="3E8889EF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Квацабая Ирма Амирановна</w:t>
            </w:r>
          </w:p>
        </w:tc>
        <w:tc>
          <w:tcPr>
            <w:tcW w:w="4678" w:type="dxa"/>
          </w:tcPr>
          <w:p w14:paraId="6699EEF3" w14:textId="172061A8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ПАРТИЯ ЗА СПРАВЕДЛИВОСТЬ!</w:t>
            </w:r>
          </w:p>
        </w:tc>
      </w:tr>
      <w:tr w:rsidR="006A6A82" w:rsidRPr="00D35B91" w14:paraId="7C9E5B99" w14:textId="77777777" w:rsidTr="00C01DD7">
        <w:tc>
          <w:tcPr>
            <w:tcW w:w="594" w:type="dxa"/>
          </w:tcPr>
          <w:p w14:paraId="717F8C7B" w14:textId="622CFC09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</w:tcPr>
          <w:p w14:paraId="453D4DE2" w14:textId="72CDBE0F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Клочко Надежда Сергеевна</w:t>
            </w:r>
          </w:p>
        </w:tc>
        <w:tc>
          <w:tcPr>
            <w:tcW w:w="4678" w:type="dxa"/>
          </w:tcPr>
          <w:p w14:paraId="5BE1B30A" w14:textId="5A0128A7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6A6A82" w:rsidRPr="00D35B91" w14:paraId="4AE502CE" w14:textId="77777777" w:rsidTr="00C01DD7">
        <w:tc>
          <w:tcPr>
            <w:tcW w:w="594" w:type="dxa"/>
          </w:tcPr>
          <w:p w14:paraId="49A4890D" w14:textId="4EA973E0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</w:tcPr>
          <w:p w14:paraId="482AA378" w14:textId="55CF2673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Ковригина Ксения Сергеевна</w:t>
            </w:r>
          </w:p>
        </w:tc>
        <w:tc>
          <w:tcPr>
            <w:tcW w:w="4678" w:type="dxa"/>
          </w:tcPr>
          <w:p w14:paraId="26CE1414" w14:textId="0702EDF6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объединенная демократическая партия "ЯБЛОКО"</w:t>
            </w:r>
          </w:p>
        </w:tc>
      </w:tr>
      <w:tr w:rsidR="006A6A82" w:rsidRPr="00D35B91" w14:paraId="64DDD2C1" w14:textId="77777777" w:rsidTr="00C01DD7">
        <w:tc>
          <w:tcPr>
            <w:tcW w:w="594" w:type="dxa"/>
          </w:tcPr>
          <w:p w14:paraId="28B8CD9D" w14:textId="2CEB1AE5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</w:tcPr>
          <w:p w14:paraId="54B4C75E" w14:textId="5273826E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Налётова Наталья Яковлевна</w:t>
            </w:r>
          </w:p>
        </w:tc>
        <w:tc>
          <w:tcPr>
            <w:tcW w:w="4678" w:type="dxa"/>
          </w:tcPr>
          <w:p w14:paraId="365137FE" w14:textId="345F9B7D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КОММУНИСТИЧЕСКАЯ ПАРТИЯ КОММУНИСТЫ РОССИИ</w:t>
            </w:r>
          </w:p>
        </w:tc>
      </w:tr>
      <w:tr w:rsidR="006A6A82" w:rsidRPr="00D35B91" w14:paraId="1C3A5C0C" w14:textId="77777777" w:rsidTr="00C01DD7">
        <w:tc>
          <w:tcPr>
            <w:tcW w:w="594" w:type="dxa"/>
          </w:tcPr>
          <w:p w14:paraId="77576D9F" w14:textId="05E9E878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</w:tcPr>
          <w:p w14:paraId="70156731" w14:textId="7987F69E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Нестеренко Юлия Сергеевна</w:t>
            </w:r>
          </w:p>
        </w:tc>
        <w:tc>
          <w:tcPr>
            <w:tcW w:w="4678" w:type="dxa"/>
          </w:tcPr>
          <w:p w14:paraId="0024BB84" w14:textId="700CFFFC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</w:tc>
      </w:tr>
      <w:tr w:rsidR="006A6A82" w:rsidRPr="00D35B91" w14:paraId="60A71E08" w14:textId="77777777" w:rsidTr="00C01DD7">
        <w:tc>
          <w:tcPr>
            <w:tcW w:w="594" w:type="dxa"/>
          </w:tcPr>
          <w:p w14:paraId="75C9C11E" w14:textId="063808EE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</w:tcPr>
          <w:p w14:paraId="58029848" w14:textId="2EBB34C8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Пискарева Ксения Алексеевна</w:t>
            </w:r>
          </w:p>
        </w:tc>
        <w:tc>
          <w:tcPr>
            <w:tcW w:w="4678" w:type="dxa"/>
          </w:tcPr>
          <w:p w14:paraId="7698D819" w14:textId="5EE49779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"Российская экологическая партия "Зелёные"</w:t>
            </w:r>
          </w:p>
        </w:tc>
      </w:tr>
      <w:tr w:rsidR="006A6A82" w:rsidRPr="00D35B91" w14:paraId="543E6F61" w14:textId="77777777" w:rsidTr="00C01DD7">
        <w:tc>
          <w:tcPr>
            <w:tcW w:w="594" w:type="dxa"/>
          </w:tcPr>
          <w:p w14:paraId="5DBE319D" w14:textId="7A43C31D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617" w:type="dxa"/>
          </w:tcPr>
          <w:p w14:paraId="64823A76" w14:textId="14A11870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Потеенко Александра Романовна</w:t>
            </w:r>
          </w:p>
        </w:tc>
        <w:tc>
          <w:tcPr>
            <w:tcW w:w="4678" w:type="dxa"/>
          </w:tcPr>
          <w:p w14:paraId="7309A651" w14:textId="03333F8E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партия «Коммунистическая партия Российской Федерации»</w:t>
            </w:r>
          </w:p>
        </w:tc>
      </w:tr>
      <w:tr w:rsidR="006A6A82" w:rsidRPr="00D35B91" w14:paraId="3D6D5D72" w14:textId="77777777" w:rsidTr="00C01DD7">
        <w:tc>
          <w:tcPr>
            <w:tcW w:w="594" w:type="dxa"/>
          </w:tcPr>
          <w:p w14:paraId="5451235F" w14:textId="27A6B063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</w:tcPr>
          <w:p w14:paraId="47C6CE1A" w14:textId="40C994DD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Сафронова Марина Александровна</w:t>
            </w:r>
          </w:p>
        </w:tc>
        <w:tc>
          <w:tcPr>
            <w:tcW w:w="4678" w:type="dxa"/>
          </w:tcPr>
          <w:p w14:paraId="30DD8613" w14:textId="1060C665" w:rsidR="006A6A82" w:rsidRDefault="006A6A82" w:rsidP="00C01D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Социалистическая политическая партия "СПРАВЕДЛИВАЯ РОССИЯ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ПАТРИОТЫ - ЗА ПРАВДУ"</w:t>
            </w:r>
          </w:p>
        </w:tc>
      </w:tr>
    </w:tbl>
    <w:p w14:paraId="6F47E398" w14:textId="470AC53E" w:rsidR="00177B7B" w:rsidRPr="00C037E0" w:rsidRDefault="00177B7B" w:rsidP="00390A53">
      <w:pPr>
        <w:rPr>
          <w:rFonts w:ascii="Times New Roman" w:hAnsi="Times New Roman"/>
          <w:sz w:val="28"/>
          <w:szCs w:val="28"/>
        </w:rPr>
      </w:pPr>
    </w:p>
    <w:sectPr w:rsidR="00177B7B" w:rsidRPr="00C037E0" w:rsidSect="005901DF">
      <w:headerReference w:type="first" r:id="rId7"/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AF6B" w14:textId="77777777" w:rsidR="00143F73" w:rsidRDefault="00143F73" w:rsidP="000B188C">
      <w:r>
        <w:separator/>
      </w:r>
    </w:p>
  </w:endnote>
  <w:endnote w:type="continuationSeparator" w:id="0">
    <w:p w14:paraId="1311F657" w14:textId="77777777" w:rsidR="00143F73" w:rsidRDefault="00143F73" w:rsidP="000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64439" w14:textId="77777777" w:rsidR="00143F73" w:rsidRDefault="00143F73" w:rsidP="000B188C">
      <w:r>
        <w:separator/>
      </w:r>
    </w:p>
  </w:footnote>
  <w:footnote w:type="continuationSeparator" w:id="0">
    <w:p w14:paraId="5AC9B325" w14:textId="77777777" w:rsidR="00143F73" w:rsidRDefault="00143F73" w:rsidP="000B1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5287961"/>
      <w:docPartObj>
        <w:docPartGallery w:val="Page Numbers (Top of Page)"/>
        <w:docPartUnique/>
      </w:docPartObj>
    </w:sdtPr>
    <w:sdtEndPr/>
    <w:sdtContent>
      <w:p w14:paraId="198E5770" w14:textId="67C39A2F" w:rsidR="004D0A26" w:rsidRDefault="004D0A2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0AEE5B" w14:textId="77777777" w:rsidR="004D0A26" w:rsidRDefault="004D0A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B4844"/>
    <w:multiLevelType w:val="hybridMultilevel"/>
    <w:tmpl w:val="CDA6EE36"/>
    <w:lvl w:ilvl="0" w:tplc="BA3067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w w:val="100"/>
        <w:sz w:val="28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pacing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sz w:val="28"/>
        <w:u w:val="none"/>
        <w:effect w:val="none"/>
        <w:vertAlign w:val="baseline"/>
        <w:specVanish w:val="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13"/>
    <w:rsid w:val="00002962"/>
    <w:rsid w:val="00037756"/>
    <w:rsid w:val="00072CD5"/>
    <w:rsid w:val="000B188C"/>
    <w:rsid w:val="000B2A7C"/>
    <w:rsid w:val="000B7E9C"/>
    <w:rsid w:val="000E22E6"/>
    <w:rsid w:val="00126733"/>
    <w:rsid w:val="00143F73"/>
    <w:rsid w:val="0017721E"/>
    <w:rsid w:val="00177B7B"/>
    <w:rsid w:val="00194B1A"/>
    <w:rsid w:val="001D4C21"/>
    <w:rsid w:val="00211655"/>
    <w:rsid w:val="002177F7"/>
    <w:rsid w:val="002235CB"/>
    <w:rsid w:val="00236B9F"/>
    <w:rsid w:val="00265A6A"/>
    <w:rsid w:val="002B5614"/>
    <w:rsid w:val="002B6B05"/>
    <w:rsid w:val="002C0995"/>
    <w:rsid w:val="00321285"/>
    <w:rsid w:val="00352727"/>
    <w:rsid w:val="00390A53"/>
    <w:rsid w:val="003B17E0"/>
    <w:rsid w:val="003E2023"/>
    <w:rsid w:val="0043237E"/>
    <w:rsid w:val="00455FAB"/>
    <w:rsid w:val="004D0A26"/>
    <w:rsid w:val="0050614C"/>
    <w:rsid w:val="00523388"/>
    <w:rsid w:val="0053069F"/>
    <w:rsid w:val="00537367"/>
    <w:rsid w:val="00562066"/>
    <w:rsid w:val="00565D60"/>
    <w:rsid w:val="005901DF"/>
    <w:rsid w:val="005E40FF"/>
    <w:rsid w:val="006A6A82"/>
    <w:rsid w:val="006C05CF"/>
    <w:rsid w:val="006D09DD"/>
    <w:rsid w:val="006F240E"/>
    <w:rsid w:val="006F2413"/>
    <w:rsid w:val="0076105F"/>
    <w:rsid w:val="007A1C45"/>
    <w:rsid w:val="00812E20"/>
    <w:rsid w:val="00851F72"/>
    <w:rsid w:val="0086177C"/>
    <w:rsid w:val="00863AC5"/>
    <w:rsid w:val="008C7B0B"/>
    <w:rsid w:val="008E7297"/>
    <w:rsid w:val="00905C30"/>
    <w:rsid w:val="00927A6B"/>
    <w:rsid w:val="00930965"/>
    <w:rsid w:val="009A1EC5"/>
    <w:rsid w:val="009C5EB6"/>
    <w:rsid w:val="00A274AF"/>
    <w:rsid w:val="00A410A7"/>
    <w:rsid w:val="00AE2208"/>
    <w:rsid w:val="00B12EB1"/>
    <w:rsid w:val="00B47FDA"/>
    <w:rsid w:val="00B6638C"/>
    <w:rsid w:val="00BD74E0"/>
    <w:rsid w:val="00BE205E"/>
    <w:rsid w:val="00BF70BF"/>
    <w:rsid w:val="00C0500C"/>
    <w:rsid w:val="00C14393"/>
    <w:rsid w:val="00C45363"/>
    <w:rsid w:val="00C874DF"/>
    <w:rsid w:val="00C95B28"/>
    <w:rsid w:val="00CB0408"/>
    <w:rsid w:val="00D028E6"/>
    <w:rsid w:val="00D13CA2"/>
    <w:rsid w:val="00D43EA3"/>
    <w:rsid w:val="00D6446A"/>
    <w:rsid w:val="00D8648E"/>
    <w:rsid w:val="00DA72B9"/>
    <w:rsid w:val="00DD7E60"/>
    <w:rsid w:val="00DF7B7C"/>
    <w:rsid w:val="00E11C82"/>
    <w:rsid w:val="00E7470F"/>
    <w:rsid w:val="00E833F1"/>
    <w:rsid w:val="00E8619D"/>
    <w:rsid w:val="00EB1F28"/>
    <w:rsid w:val="00ED295F"/>
    <w:rsid w:val="00ED3C8B"/>
    <w:rsid w:val="00EE1E67"/>
    <w:rsid w:val="00EF29D1"/>
    <w:rsid w:val="00F109D1"/>
    <w:rsid w:val="00F95040"/>
    <w:rsid w:val="00FA1F70"/>
    <w:rsid w:val="00F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0AF3"/>
  <w15:docId w15:val="{EAA56D83-2B14-4BFB-BB5C-EDEBD6D6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F7B7C"/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DF7B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F7B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DF7B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DF7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uiPriority w:val="9"/>
    <w:semiHidden/>
    <w:unhideWhenUsed/>
    <w:qFormat/>
    <w:rsid w:val="00DF7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F7B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F7B7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DF7B7C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F7B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uiPriority w:val="10"/>
    <w:qFormat/>
    <w:rsid w:val="00DF7B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Заголовок Знак"/>
    <w:basedOn w:val="a1"/>
    <w:link w:val="a4"/>
    <w:uiPriority w:val="10"/>
    <w:rsid w:val="00DF7B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No Spacing"/>
    <w:basedOn w:val="a0"/>
    <w:uiPriority w:val="1"/>
    <w:qFormat/>
    <w:rsid w:val="00DF7B7C"/>
    <w:rPr>
      <w:szCs w:val="32"/>
    </w:rPr>
  </w:style>
  <w:style w:type="paragraph" w:styleId="a7">
    <w:name w:val="Body Text"/>
    <w:basedOn w:val="a0"/>
    <w:link w:val="a8"/>
    <w:rsid w:val="006F2413"/>
    <w:pPr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8">
    <w:name w:val="Основной текст Знак"/>
    <w:basedOn w:val="a1"/>
    <w:link w:val="a7"/>
    <w:rsid w:val="006F2413"/>
    <w:rPr>
      <w:rFonts w:ascii="Times New Roman" w:eastAsia="Times New Roman" w:hAnsi="Times New Roman" w:cs="Times New Roman"/>
      <w:sz w:val="28"/>
      <w:szCs w:val="28"/>
      <w:lang w:eastAsia="zh-CN"/>
    </w:rPr>
  </w:style>
  <w:style w:type="table" w:styleId="a9">
    <w:name w:val="Table Grid"/>
    <w:basedOn w:val="a2"/>
    <w:uiPriority w:val="39"/>
    <w:rsid w:val="006F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Number 2"/>
    <w:basedOn w:val="a0"/>
    <w:uiPriority w:val="1"/>
    <w:semiHidden/>
    <w:unhideWhenUsed/>
    <w:rsid w:val="003B17E0"/>
    <w:pPr>
      <w:numPr>
        <w:ilvl w:val="1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3">
    <w:name w:val="List Number 3"/>
    <w:basedOn w:val="a0"/>
    <w:uiPriority w:val="1"/>
    <w:semiHidden/>
    <w:unhideWhenUsed/>
    <w:rsid w:val="003B17E0"/>
    <w:pPr>
      <w:numPr>
        <w:ilvl w:val="2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4">
    <w:name w:val="List Number 4"/>
    <w:basedOn w:val="a0"/>
    <w:uiPriority w:val="99"/>
    <w:semiHidden/>
    <w:unhideWhenUsed/>
    <w:rsid w:val="003B17E0"/>
    <w:pPr>
      <w:numPr>
        <w:ilvl w:val="3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styleId="5">
    <w:name w:val="List Number 5"/>
    <w:basedOn w:val="a0"/>
    <w:uiPriority w:val="99"/>
    <w:semiHidden/>
    <w:unhideWhenUsed/>
    <w:rsid w:val="003B17E0"/>
    <w:pPr>
      <w:numPr>
        <w:ilvl w:val="4"/>
        <w:numId w:val="1"/>
      </w:numPr>
      <w:spacing w:line="360" w:lineRule="auto"/>
      <w:contextualSpacing/>
      <w:jc w:val="both"/>
    </w:pPr>
    <w:rPr>
      <w:rFonts w:ascii="Times New Roman" w:eastAsiaTheme="minorHAnsi" w:hAnsi="Times New Roman" w:cstheme="minorBidi"/>
      <w:sz w:val="28"/>
    </w:rPr>
  </w:style>
  <w:style w:type="paragraph" w:customStyle="1" w:styleId="1">
    <w:name w:val="Нумерованный список 1"/>
    <w:basedOn w:val="a0"/>
    <w:uiPriority w:val="1"/>
    <w:rsid w:val="003B17E0"/>
    <w:pPr>
      <w:numPr>
        <w:numId w:val="1"/>
      </w:numPr>
      <w:spacing w:line="360" w:lineRule="auto"/>
      <w:jc w:val="both"/>
      <w:outlineLvl w:val="0"/>
    </w:pPr>
    <w:rPr>
      <w:rFonts w:ascii="Times New Roman" w:eastAsiaTheme="minorHAnsi" w:hAnsi="Times New Roman" w:cstheme="minorBidi"/>
      <w:sz w:val="28"/>
    </w:rPr>
  </w:style>
  <w:style w:type="numbering" w:customStyle="1" w:styleId="a">
    <w:name w:val="Список пунктов"/>
    <w:uiPriority w:val="99"/>
    <w:rsid w:val="003B17E0"/>
    <w:pPr>
      <w:numPr>
        <w:numId w:val="1"/>
      </w:numPr>
    </w:pPr>
  </w:style>
  <w:style w:type="paragraph" w:customStyle="1" w:styleId="ConsPlusNonformat">
    <w:name w:val="ConsPlusNonformat"/>
    <w:uiPriority w:val="99"/>
    <w:rsid w:val="0021165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DF7B7C"/>
    <w:pPr>
      <w:ind w:left="720"/>
      <w:contextualSpacing/>
    </w:pPr>
    <w:rPr>
      <w:rFonts w:cstheme="minorBidi"/>
    </w:rPr>
  </w:style>
  <w:style w:type="paragraph" w:styleId="ab">
    <w:name w:val="Balloon Text"/>
    <w:basedOn w:val="a0"/>
    <w:link w:val="ac"/>
    <w:uiPriority w:val="99"/>
    <w:semiHidden/>
    <w:unhideWhenUsed/>
    <w:rsid w:val="00D028E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D028E6"/>
    <w:rPr>
      <w:rFonts w:ascii="Segoe UI" w:eastAsia="Calibri" w:hAnsi="Segoe UI" w:cs="Segoe UI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0B188C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0B18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0B188C"/>
    <w:rPr>
      <w:rFonts w:ascii="Calibri" w:eastAsia="Calibri" w:hAnsi="Calibri" w:cs="Times New Roman"/>
    </w:rPr>
  </w:style>
  <w:style w:type="character" w:styleId="af1">
    <w:name w:val="Hyperlink"/>
    <w:basedOn w:val="a1"/>
    <w:uiPriority w:val="99"/>
    <w:unhideWhenUsed/>
    <w:rsid w:val="00177B7B"/>
    <w:rPr>
      <w:color w:val="0000FF" w:themeColor="hyperlink"/>
      <w:u w:val="single"/>
    </w:rPr>
  </w:style>
  <w:style w:type="character" w:customStyle="1" w:styleId="11">
    <w:name w:val="Заголовок 1 Знак"/>
    <w:basedOn w:val="a1"/>
    <w:link w:val="10"/>
    <w:uiPriority w:val="9"/>
    <w:rsid w:val="00DF7B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DF7B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DF7B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uiPriority w:val="9"/>
    <w:semiHidden/>
    <w:rsid w:val="00DF7B7C"/>
    <w:rPr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uiPriority w:val="9"/>
    <w:semiHidden/>
    <w:rsid w:val="00DF7B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F7B7C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DF7B7C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DF7B7C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DF7B7C"/>
    <w:rPr>
      <w:rFonts w:asciiTheme="majorHAnsi" w:eastAsiaTheme="majorEastAsia" w:hAnsiTheme="majorHAnsi"/>
    </w:rPr>
  </w:style>
  <w:style w:type="paragraph" w:styleId="af2">
    <w:name w:val="Subtitle"/>
    <w:basedOn w:val="a0"/>
    <w:next w:val="a0"/>
    <w:link w:val="af3"/>
    <w:uiPriority w:val="11"/>
    <w:qFormat/>
    <w:rsid w:val="00DF7B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3">
    <w:name w:val="Подзаголовок Знак"/>
    <w:basedOn w:val="a1"/>
    <w:link w:val="af2"/>
    <w:uiPriority w:val="11"/>
    <w:rsid w:val="00DF7B7C"/>
    <w:rPr>
      <w:rFonts w:asciiTheme="majorHAnsi" w:eastAsiaTheme="majorEastAsia" w:hAnsiTheme="majorHAnsi"/>
      <w:sz w:val="24"/>
      <w:szCs w:val="24"/>
    </w:rPr>
  </w:style>
  <w:style w:type="character" w:styleId="af4">
    <w:name w:val="Strong"/>
    <w:basedOn w:val="a1"/>
    <w:uiPriority w:val="22"/>
    <w:qFormat/>
    <w:rsid w:val="00DF7B7C"/>
    <w:rPr>
      <w:b/>
      <w:bCs/>
    </w:rPr>
  </w:style>
  <w:style w:type="character" w:styleId="af5">
    <w:name w:val="Emphasis"/>
    <w:basedOn w:val="a1"/>
    <w:uiPriority w:val="20"/>
    <w:qFormat/>
    <w:rsid w:val="00DF7B7C"/>
    <w:rPr>
      <w:rFonts w:asciiTheme="minorHAnsi" w:hAnsiTheme="minorHAnsi"/>
      <w:b/>
      <w:i/>
      <w:iCs/>
    </w:rPr>
  </w:style>
  <w:style w:type="paragraph" w:styleId="22">
    <w:name w:val="Quote"/>
    <w:basedOn w:val="a0"/>
    <w:next w:val="a0"/>
    <w:link w:val="23"/>
    <w:uiPriority w:val="29"/>
    <w:qFormat/>
    <w:rsid w:val="00DF7B7C"/>
    <w:rPr>
      <w:i/>
    </w:rPr>
  </w:style>
  <w:style w:type="character" w:customStyle="1" w:styleId="23">
    <w:name w:val="Цитата 2 Знак"/>
    <w:basedOn w:val="a1"/>
    <w:link w:val="22"/>
    <w:uiPriority w:val="29"/>
    <w:rsid w:val="00DF7B7C"/>
    <w:rPr>
      <w:i/>
      <w:sz w:val="24"/>
      <w:szCs w:val="24"/>
    </w:rPr>
  </w:style>
  <w:style w:type="paragraph" w:styleId="af6">
    <w:name w:val="Intense Quote"/>
    <w:basedOn w:val="a0"/>
    <w:next w:val="a0"/>
    <w:link w:val="af7"/>
    <w:uiPriority w:val="30"/>
    <w:qFormat/>
    <w:rsid w:val="00DF7B7C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1"/>
    <w:link w:val="af6"/>
    <w:uiPriority w:val="30"/>
    <w:rsid w:val="00DF7B7C"/>
    <w:rPr>
      <w:b/>
      <w:i/>
      <w:sz w:val="24"/>
    </w:rPr>
  </w:style>
  <w:style w:type="character" w:styleId="af8">
    <w:name w:val="Subtle Emphasis"/>
    <w:uiPriority w:val="19"/>
    <w:qFormat/>
    <w:rsid w:val="00DF7B7C"/>
    <w:rPr>
      <w:i/>
      <w:color w:val="5A5A5A" w:themeColor="text1" w:themeTint="A5"/>
    </w:rPr>
  </w:style>
  <w:style w:type="character" w:styleId="af9">
    <w:name w:val="Intense Emphasis"/>
    <w:basedOn w:val="a1"/>
    <w:uiPriority w:val="21"/>
    <w:qFormat/>
    <w:rsid w:val="00DF7B7C"/>
    <w:rPr>
      <w:b/>
      <w:i/>
      <w:sz w:val="24"/>
      <w:szCs w:val="24"/>
      <w:u w:val="single"/>
    </w:rPr>
  </w:style>
  <w:style w:type="character" w:styleId="afa">
    <w:name w:val="Subtle Reference"/>
    <w:basedOn w:val="a1"/>
    <w:uiPriority w:val="31"/>
    <w:qFormat/>
    <w:rsid w:val="00DF7B7C"/>
    <w:rPr>
      <w:sz w:val="24"/>
      <w:szCs w:val="24"/>
      <w:u w:val="single"/>
    </w:rPr>
  </w:style>
  <w:style w:type="character" w:styleId="afb">
    <w:name w:val="Intense Reference"/>
    <w:basedOn w:val="a1"/>
    <w:uiPriority w:val="32"/>
    <w:qFormat/>
    <w:rsid w:val="00DF7B7C"/>
    <w:rPr>
      <w:b/>
      <w:sz w:val="24"/>
      <w:u w:val="single"/>
    </w:rPr>
  </w:style>
  <w:style w:type="character" w:styleId="afc">
    <w:name w:val="Book Title"/>
    <w:basedOn w:val="a1"/>
    <w:uiPriority w:val="33"/>
    <w:qFormat/>
    <w:rsid w:val="00DF7B7C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0"/>
    <w:next w:val="a0"/>
    <w:uiPriority w:val="39"/>
    <w:semiHidden/>
    <w:unhideWhenUsed/>
    <w:qFormat/>
    <w:rsid w:val="00DF7B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KRGV007A</dc:creator>
  <cp:keywords/>
  <dc:description/>
  <cp:lastModifiedBy>ТИК 24 Председатель</cp:lastModifiedBy>
  <cp:revision>8</cp:revision>
  <cp:lastPrinted>2023-03-24T09:36:00Z</cp:lastPrinted>
  <dcterms:created xsi:type="dcterms:W3CDTF">2023-03-24T09:09:00Z</dcterms:created>
  <dcterms:modified xsi:type="dcterms:W3CDTF">2023-05-29T14:52:00Z</dcterms:modified>
</cp:coreProperties>
</file>