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0" w:rsidRDefault="00B55360" w:rsidP="00DC7BE3">
      <w:pPr>
        <w:jc w:val="center"/>
        <w:rPr>
          <w:rFonts w:ascii="Times New Roman" w:hAnsi="Times New Roman"/>
          <w:b/>
          <w:sz w:val="28"/>
          <w:szCs w:val="28"/>
        </w:rPr>
      </w:pPr>
      <w:r w:rsidRPr="002B611D">
        <w:rPr>
          <w:rFonts w:ascii="Times New Roman" w:hAnsi="Times New Roman"/>
          <w:b/>
          <w:sz w:val="28"/>
          <w:szCs w:val="28"/>
        </w:rPr>
        <w:t>Информация о работе Комиссии по рассмотрению обращений, заявлений, жалоб, поступивших в Территориальную избирательную комиссию №</w:t>
      </w:r>
      <w:r>
        <w:rPr>
          <w:rFonts w:ascii="Times New Roman" w:hAnsi="Times New Roman"/>
          <w:b/>
          <w:sz w:val="28"/>
          <w:szCs w:val="28"/>
        </w:rPr>
        <w:t>24 в 2020</w:t>
      </w:r>
      <w:r w:rsidRPr="002B611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8E3CFE">
        <w:rPr>
          <w:rFonts w:ascii="Times New Roman" w:hAnsi="Times New Roman"/>
          <w:sz w:val="28"/>
          <w:szCs w:val="28"/>
        </w:rPr>
        <w:t xml:space="preserve"> год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8E3CFE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484</w:t>
      </w:r>
      <w:r w:rsidRPr="00045025">
        <w:rPr>
          <w:rFonts w:ascii="Times New Roman" w:hAnsi="Times New Roman"/>
          <w:sz w:val="28"/>
          <w:szCs w:val="28"/>
        </w:rPr>
        <w:t xml:space="preserve"> </w:t>
      </w:r>
      <w:r w:rsidRPr="008E3CF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8E3CFE">
        <w:rPr>
          <w:rFonts w:ascii="Times New Roman" w:hAnsi="Times New Roman"/>
          <w:sz w:val="28"/>
          <w:szCs w:val="28"/>
        </w:rPr>
        <w:t>, заявлени</w:t>
      </w:r>
      <w:r>
        <w:rPr>
          <w:rFonts w:ascii="Times New Roman" w:hAnsi="Times New Roman"/>
          <w:sz w:val="28"/>
          <w:szCs w:val="28"/>
        </w:rPr>
        <w:t>я</w:t>
      </w:r>
      <w:r w:rsidRPr="008E3CFE">
        <w:rPr>
          <w:rFonts w:ascii="Times New Roman" w:hAnsi="Times New Roman"/>
          <w:sz w:val="28"/>
          <w:szCs w:val="28"/>
        </w:rPr>
        <w:t>, запросов от физических лиц, общественных организаций</w:t>
      </w:r>
      <w:bookmarkStart w:id="0" w:name="_GoBack"/>
      <w:bookmarkEnd w:id="0"/>
      <w:r w:rsidRPr="008E3CFE">
        <w:rPr>
          <w:rFonts w:ascii="Times New Roman" w:hAnsi="Times New Roman"/>
          <w:sz w:val="28"/>
          <w:szCs w:val="28"/>
        </w:rPr>
        <w:t xml:space="preserve">, членов избирательных комиссий с совещательным голосом, наблюдателей.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Из них: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в период формирования постоянных составов участковых избирательных комиссий и резервов составов участковых избирательных комиссий - </w:t>
      </w:r>
      <w:r>
        <w:rPr>
          <w:rFonts w:ascii="Times New Roman" w:hAnsi="Times New Roman"/>
          <w:sz w:val="28"/>
          <w:szCs w:val="28"/>
        </w:rPr>
        <w:t>36</w:t>
      </w:r>
      <w:r w:rsidRPr="008E3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3CFE">
        <w:rPr>
          <w:rFonts w:ascii="Times New Roman" w:hAnsi="Times New Roman"/>
          <w:sz w:val="28"/>
          <w:szCs w:val="28"/>
        </w:rPr>
        <w:t xml:space="preserve">обращений, </w:t>
      </w:r>
    </w:p>
    <w:p w:rsidR="00B55360" w:rsidRPr="00FD48B8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8B8">
        <w:rPr>
          <w:rFonts w:ascii="Times New Roman" w:hAnsi="Times New Roman"/>
          <w:sz w:val="28"/>
          <w:szCs w:val="28"/>
        </w:rPr>
        <w:t xml:space="preserve">- в период избирательной кампании по вопросу одобрения изменений в Конституцию Российской Федерации - 64 обращений.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Обращения поступили: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вопросу зачисления кандидатуры в члены участковой избирательной комиссии с правом решающего голоса - </w:t>
      </w:r>
      <w:r>
        <w:rPr>
          <w:rFonts w:ascii="Times New Roman" w:hAnsi="Times New Roman"/>
          <w:sz w:val="28"/>
          <w:szCs w:val="28"/>
        </w:rPr>
        <w:t>132</w:t>
      </w:r>
      <w:r w:rsidRPr="008E3CFE">
        <w:rPr>
          <w:rFonts w:ascii="Times New Roman" w:hAnsi="Times New Roman"/>
          <w:sz w:val="28"/>
          <w:szCs w:val="28"/>
        </w:rPr>
        <w:t xml:space="preserve"> заявления,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вопросу зачисления кандидатуры в резерв составов участковых избирательных комиссий - </w:t>
      </w:r>
      <w:r>
        <w:rPr>
          <w:rFonts w:ascii="Times New Roman" w:hAnsi="Times New Roman"/>
          <w:sz w:val="28"/>
          <w:szCs w:val="28"/>
        </w:rPr>
        <w:t>174</w:t>
      </w:r>
      <w:r w:rsidRPr="008E3CFE">
        <w:rPr>
          <w:rFonts w:ascii="Times New Roman" w:hAnsi="Times New Roman"/>
          <w:sz w:val="28"/>
          <w:szCs w:val="28"/>
        </w:rPr>
        <w:t xml:space="preserve"> заявлений,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вопросам уточнения списков избирателей - </w:t>
      </w:r>
      <w:r>
        <w:rPr>
          <w:rFonts w:ascii="Times New Roman" w:hAnsi="Times New Roman"/>
          <w:sz w:val="28"/>
          <w:szCs w:val="28"/>
        </w:rPr>
        <w:t>55</w:t>
      </w:r>
      <w:r w:rsidRPr="008E3CFE">
        <w:rPr>
          <w:rFonts w:ascii="Times New Roman" w:hAnsi="Times New Roman"/>
          <w:sz w:val="28"/>
          <w:szCs w:val="28"/>
        </w:rPr>
        <w:t xml:space="preserve"> заявления,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справочной информации (о кандидатах, об адресном пространстве избирательного участка, номерах телефонов и времени работы участковых избирательных комиссий, работе и структуре сайтов Центральной избирательной комиссии РФ, Санкт-Петербургской избирательной комиссии) - </w:t>
      </w:r>
      <w:r>
        <w:rPr>
          <w:rFonts w:ascii="Times New Roman" w:hAnsi="Times New Roman"/>
          <w:sz w:val="28"/>
          <w:szCs w:val="28"/>
        </w:rPr>
        <w:t>18</w:t>
      </w:r>
      <w:r w:rsidRPr="008E3CFE">
        <w:rPr>
          <w:rFonts w:ascii="Times New Roman" w:hAnsi="Times New Roman"/>
          <w:sz w:val="28"/>
          <w:szCs w:val="28"/>
        </w:rPr>
        <w:t xml:space="preserve"> обращений,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>- о порядке голосования по месту нахождения избирателя -</w:t>
      </w:r>
      <w:r>
        <w:rPr>
          <w:rFonts w:ascii="Times New Roman" w:hAnsi="Times New Roman"/>
          <w:sz w:val="28"/>
          <w:szCs w:val="28"/>
        </w:rPr>
        <w:t>20</w:t>
      </w:r>
      <w:r w:rsidRPr="008E3CFE">
        <w:rPr>
          <w:rFonts w:ascii="Times New Roman" w:hAnsi="Times New Roman"/>
          <w:sz w:val="28"/>
          <w:szCs w:val="28"/>
        </w:rPr>
        <w:t xml:space="preserve"> обращений,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>- по вопросам о качестве работы членов участковых избирательных комиссий в р</w:t>
      </w:r>
      <w:r>
        <w:rPr>
          <w:rFonts w:ascii="Times New Roman" w:hAnsi="Times New Roman"/>
          <w:sz w:val="28"/>
          <w:szCs w:val="28"/>
        </w:rPr>
        <w:t>амках избирательной кампании 2020</w:t>
      </w:r>
      <w:r w:rsidRPr="008E3CFE">
        <w:rPr>
          <w:rFonts w:ascii="Times New Roman" w:hAnsi="Times New Roman"/>
          <w:sz w:val="28"/>
          <w:szCs w:val="28"/>
        </w:rPr>
        <w:t xml:space="preserve"> года - 2 заявлений.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 Все обращения, поступившие в адрес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8E3CFE">
        <w:rPr>
          <w:rFonts w:ascii="Times New Roman" w:hAnsi="Times New Roman"/>
          <w:sz w:val="28"/>
          <w:szCs w:val="28"/>
        </w:rPr>
        <w:t xml:space="preserve"> рассмотрены в порядке и сроки, установленные действующим законодательством.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По итогам рассмотрения обращений: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вопросам уточнения списков избирателей информация направлена в администрацию Невского района Санкт-Петербурга по принадлежности вопроса, </w:t>
      </w:r>
    </w:p>
    <w:p w:rsidR="00B55360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>- по вопросам о качестве работы членов участковых избирательных комиссий в р</w:t>
      </w:r>
      <w:r>
        <w:rPr>
          <w:rFonts w:ascii="Times New Roman" w:hAnsi="Times New Roman"/>
          <w:sz w:val="28"/>
          <w:szCs w:val="28"/>
        </w:rPr>
        <w:t>амках избирательной кампании 2020</w:t>
      </w:r>
      <w:r w:rsidRPr="008E3CFE">
        <w:rPr>
          <w:rFonts w:ascii="Times New Roman" w:hAnsi="Times New Roman"/>
          <w:sz w:val="28"/>
          <w:szCs w:val="28"/>
        </w:rPr>
        <w:t xml:space="preserve"> года даны разъяснения - по </w:t>
      </w:r>
      <w:r>
        <w:rPr>
          <w:rFonts w:ascii="Times New Roman" w:hAnsi="Times New Roman"/>
          <w:sz w:val="28"/>
          <w:szCs w:val="28"/>
        </w:rPr>
        <w:t>2</w:t>
      </w:r>
      <w:r w:rsidRPr="008E3CFE">
        <w:rPr>
          <w:rFonts w:ascii="Times New Roman" w:hAnsi="Times New Roman"/>
          <w:sz w:val="28"/>
          <w:szCs w:val="28"/>
        </w:rPr>
        <w:t xml:space="preserve"> обращениям, отказано в удовлетворении как не имеющие подтверждения факты - по </w:t>
      </w:r>
      <w:r>
        <w:rPr>
          <w:rFonts w:ascii="Times New Roman" w:hAnsi="Times New Roman"/>
          <w:sz w:val="28"/>
          <w:szCs w:val="28"/>
        </w:rPr>
        <w:t>2</w:t>
      </w:r>
      <w:r w:rsidRPr="008E3CFE">
        <w:rPr>
          <w:rFonts w:ascii="Times New Roman" w:hAnsi="Times New Roman"/>
          <w:sz w:val="28"/>
          <w:szCs w:val="28"/>
        </w:rPr>
        <w:t xml:space="preserve"> обращениям.</w:t>
      </w:r>
    </w:p>
    <w:p w:rsidR="00B55360" w:rsidRPr="002B611D" w:rsidRDefault="00B55360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 Обращение, поступившее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8E3CFE">
        <w:rPr>
          <w:rFonts w:ascii="Times New Roman" w:hAnsi="Times New Roman"/>
          <w:sz w:val="28"/>
          <w:szCs w:val="28"/>
        </w:rPr>
        <w:t xml:space="preserve"> Санкт-Петербурга, рассмотрены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 мая 2006 года № 59-ФЗ «О порядке рассмотрения обращений граждан Российской Федерации».</w:t>
      </w:r>
    </w:p>
    <w:sectPr w:rsidR="00B55360" w:rsidRPr="002B611D" w:rsidSect="0012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5C"/>
    <w:rsid w:val="00034A67"/>
    <w:rsid w:val="00045025"/>
    <w:rsid w:val="001254B9"/>
    <w:rsid w:val="002B611D"/>
    <w:rsid w:val="005605ED"/>
    <w:rsid w:val="006569B3"/>
    <w:rsid w:val="008B7838"/>
    <w:rsid w:val="008E3CFE"/>
    <w:rsid w:val="00B55360"/>
    <w:rsid w:val="00B84EF9"/>
    <w:rsid w:val="00BF325C"/>
    <w:rsid w:val="00DC7BE3"/>
    <w:rsid w:val="00EA1B8F"/>
    <w:rsid w:val="00FB1290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7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357</Words>
  <Characters>2036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Комиссии по рассмотрению обращений, заявлений, жалоб, поступивших в Территориальную избирательную комиссию №24 в 2018 году</dc:title>
  <dc:subject/>
  <dc:creator>User</dc:creator>
  <cp:keywords/>
  <dc:description/>
  <cp:lastModifiedBy>Светлана Ивановна</cp:lastModifiedBy>
  <cp:revision>2</cp:revision>
  <cp:lastPrinted>2021-02-08T13:32:00Z</cp:lastPrinted>
  <dcterms:created xsi:type="dcterms:W3CDTF">2021-02-08T13:39:00Z</dcterms:created>
  <dcterms:modified xsi:type="dcterms:W3CDTF">2021-02-08T13:39:00Z</dcterms:modified>
</cp:coreProperties>
</file>