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CA1" w:rsidRPr="00176C9C" w:rsidRDefault="00E35CA1" w:rsidP="00E35CA1">
      <w:pPr>
        <w:jc w:val="center"/>
        <w:rPr>
          <w:b/>
          <w:sz w:val="28"/>
          <w:szCs w:val="28"/>
        </w:rPr>
      </w:pPr>
      <w:r w:rsidRPr="00176C9C">
        <w:rPr>
          <w:b/>
          <w:sz w:val="28"/>
          <w:szCs w:val="28"/>
        </w:rPr>
        <w:t xml:space="preserve">СПРАВКА </w:t>
      </w:r>
      <w:r w:rsidRPr="00176C9C">
        <w:rPr>
          <w:b/>
          <w:sz w:val="28"/>
          <w:szCs w:val="28"/>
        </w:rPr>
        <w:br/>
        <w:t xml:space="preserve">по результатам проверки итогового финансового отчета </w:t>
      </w:r>
      <w:r w:rsidRPr="00176C9C">
        <w:rPr>
          <w:b/>
          <w:sz w:val="28"/>
          <w:szCs w:val="28"/>
        </w:rPr>
        <w:br/>
        <w:t xml:space="preserve">о поступлении и расходовании средств избирательного фонда </w:t>
      </w:r>
      <w:r w:rsidRPr="00176C9C">
        <w:rPr>
          <w:b/>
          <w:sz w:val="28"/>
          <w:szCs w:val="28"/>
        </w:rPr>
        <w:br/>
        <w:t xml:space="preserve">кандидата </w:t>
      </w:r>
    </w:p>
    <w:p w:rsidR="00E35CA1" w:rsidRPr="00176C9C" w:rsidRDefault="00E35CA1" w:rsidP="00E35CA1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E35CA1" w:rsidRPr="00176C9C" w:rsidTr="00862DC1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E35CA1" w:rsidRPr="00176C9C" w:rsidRDefault="00E35CA1" w:rsidP="00862DC1">
            <w:pPr>
              <w:jc w:val="center"/>
              <w:rPr>
                <w:sz w:val="28"/>
                <w:szCs w:val="28"/>
              </w:rPr>
            </w:pPr>
            <w:r w:rsidRPr="00F83655">
              <w:rPr>
                <w:noProof/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</w:t>
            </w:r>
          </w:p>
        </w:tc>
      </w:tr>
      <w:tr w:rsidR="00E35CA1" w:rsidRPr="00176C9C" w:rsidTr="00862DC1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E35CA1" w:rsidRPr="00176C9C" w:rsidRDefault="00E35CA1" w:rsidP="00862DC1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</w:t>
            </w:r>
            <w:r w:rsidRPr="00176C9C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E35CA1" w:rsidRPr="00176C9C" w:rsidTr="00862DC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35CA1" w:rsidRPr="00176C9C" w:rsidRDefault="00E35CA1" w:rsidP="00862DC1">
            <w:pPr>
              <w:jc w:val="center"/>
              <w:rPr>
                <w:sz w:val="28"/>
                <w:szCs w:val="28"/>
              </w:rPr>
            </w:pPr>
            <w:r w:rsidRPr="00F83655">
              <w:rPr>
                <w:noProof/>
                <w:sz w:val="28"/>
                <w:szCs w:val="28"/>
              </w:rPr>
              <w:t>Кокорин Игорь Сергеевич</w:t>
            </w:r>
          </w:p>
        </w:tc>
      </w:tr>
      <w:tr w:rsidR="00E35CA1" w:rsidRPr="00176C9C" w:rsidTr="00862DC1">
        <w:trPr>
          <w:trHeight w:val="441"/>
        </w:trPr>
        <w:tc>
          <w:tcPr>
            <w:tcW w:w="5000" w:type="pct"/>
          </w:tcPr>
          <w:p w:rsidR="00E35CA1" w:rsidRPr="00176C9C" w:rsidRDefault="00E35CA1" w:rsidP="00862DC1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(Фамилия, имя, отчество кандидата)</w:t>
            </w:r>
          </w:p>
        </w:tc>
      </w:tr>
    </w:tbl>
    <w:p w:rsidR="00E35CA1" w:rsidRPr="00176C9C" w:rsidRDefault="00E35CA1" w:rsidP="00E35CA1">
      <w:pPr>
        <w:jc w:val="both"/>
        <w:rPr>
          <w:szCs w:val="28"/>
        </w:rPr>
      </w:pPr>
    </w:p>
    <w:p w:rsidR="00E35CA1" w:rsidRPr="00FF79CA" w:rsidRDefault="00E35CA1" w:rsidP="00E35CA1">
      <w:pPr>
        <w:spacing w:line="276" w:lineRule="auto"/>
        <w:ind w:firstLine="709"/>
        <w:jc w:val="both"/>
        <w:rPr>
          <w:sz w:val="28"/>
          <w:szCs w:val="28"/>
        </w:rPr>
      </w:pPr>
      <w:r w:rsidRPr="00FF79CA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 решением Муниципального Совета внутригородского муниципального образования города федерального значения Санкт-Петербурга муниципального округа Ивановский от 19 июня 2024 года № 17 «О назначении выборов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созыва» были назначены на 8 сентября 2024 года (далее – выборы). </w:t>
      </w:r>
    </w:p>
    <w:p w:rsidR="00E35CA1" w:rsidRDefault="00E35CA1" w:rsidP="00E35CA1">
      <w:pPr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>
        <w:rPr>
          <w:sz w:val="28"/>
          <w:szCs w:val="28"/>
        </w:rPr>
        <w:t>24</w:t>
      </w:r>
      <w:r w:rsidRPr="00283C0C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20 июня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62-6</w:t>
      </w:r>
      <w:r w:rsidRPr="00283C0C">
        <w:rPr>
          <w:sz w:val="28"/>
          <w:szCs w:val="28"/>
        </w:rPr>
        <w:t xml:space="preserve"> «</w:t>
      </w:r>
      <w:r w:rsidRPr="006F19D5">
        <w:rPr>
          <w:sz w:val="28"/>
          <w:szCs w:val="28"/>
        </w:rPr>
        <w:t xml:space="preserve">О возложении полномочий окружных избирательных </w:t>
      </w:r>
      <w:r w:rsidRPr="00FF79CA">
        <w:rPr>
          <w:sz w:val="28"/>
          <w:szCs w:val="28"/>
        </w:rPr>
        <w:t>комиссий многомандатных избирательных округов №№ 152, 153 по выборам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созыва» полномочия окружной избирательной комиссии по выборам возложены</w:t>
      </w:r>
      <w:r w:rsidRPr="00283C0C">
        <w:rPr>
          <w:sz w:val="28"/>
          <w:szCs w:val="28"/>
        </w:rPr>
        <w:t xml:space="preserve"> на </w:t>
      </w:r>
      <w:r>
        <w:rPr>
          <w:sz w:val="28"/>
          <w:szCs w:val="28"/>
        </w:rPr>
        <w:t>Территориальную избирательную комиссию № 24</w:t>
      </w:r>
      <w:r w:rsidRPr="00283C0C">
        <w:rPr>
          <w:sz w:val="28"/>
          <w:szCs w:val="28"/>
        </w:rPr>
        <w:t xml:space="preserve"> (далее – </w:t>
      </w:r>
      <w:r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:rsidR="00E35CA1" w:rsidRPr="00176C9C" w:rsidRDefault="00E35CA1" w:rsidP="00E35CA1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05.07.2024</w:t>
      </w:r>
      <w:r w:rsidRPr="00176C9C">
        <w:rPr>
          <w:sz w:val="28"/>
          <w:szCs w:val="28"/>
        </w:rPr>
        <w:t xml:space="preserve"> </w:t>
      </w:r>
      <w:r w:rsidRPr="00F83655">
        <w:rPr>
          <w:noProof/>
          <w:sz w:val="28"/>
          <w:szCs w:val="28"/>
        </w:rPr>
        <w:t>Кокорин И.С.</w:t>
      </w:r>
      <w:r w:rsidRPr="00176C9C">
        <w:rPr>
          <w:sz w:val="28"/>
          <w:szCs w:val="28"/>
        </w:rPr>
        <w:t xml:space="preserve"> представил в Комиссию документы, необходимые для выдвижения кандидатом в депутаты на выборах. </w:t>
      </w:r>
      <w:r w:rsidRPr="00F83655">
        <w:rPr>
          <w:noProof/>
          <w:sz w:val="28"/>
          <w:szCs w:val="28"/>
        </w:rPr>
        <w:t>05.07.2024</w:t>
      </w:r>
      <w:r w:rsidRPr="00176C9C">
        <w:rPr>
          <w:sz w:val="28"/>
          <w:szCs w:val="28"/>
        </w:rPr>
        <w:t xml:space="preserve"> Комиссия выдала указанному кандидату разрешение на открытие специального избирательного счета.</w:t>
      </w:r>
    </w:p>
    <w:p w:rsidR="00E35CA1" w:rsidRPr="00176C9C" w:rsidRDefault="00E35CA1" w:rsidP="00E35CA1">
      <w:pPr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05.07.2024</w:t>
      </w:r>
      <w:r w:rsidRPr="00176C9C">
        <w:rPr>
          <w:sz w:val="28"/>
          <w:szCs w:val="28"/>
        </w:rPr>
        <w:t xml:space="preserve"> года </w:t>
      </w:r>
      <w:r w:rsidRPr="00AC70D5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Pr="00AC70D5">
        <w:rPr>
          <w:sz w:val="28"/>
          <w:szCs w:val="28"/>
        </w:rPr>
        <w:t xml:space="preserve">ополнительном офисе </w:t>
      </w:r>
      <w:r w:rsidRPr="003B22DF">
        <w:rPr>
          <w:sz w:val="28"/>
          <w:szCs w:val="28"/>
        </w:rPr>
        <w:t xml:space="preserve">№ </w:t>
      </w:r>
      <w:r w:rsidRPr="006B5B74">
        <w:rPr>
          <w:sz w:val="28"/>
          <w:szCs w:val="28"/>
        </w:rPr>
        <w:t>9055/0692</w:t>
      </w:r>
      <w:r w:rsidRPr="003B22DF">
        <w:rPr>
          <w:sz w:val="28"/>
          <w:szCs w:val="28"/>
        </w:rPr>
        <w:t xml:space="preserve"> Северо-Западного банка ПАО Сбербанк,</w:t>
      </w:r>
      <w:r>
        <w:rPr>
          <w:sz w:val="28"/>
          <w:szCs w:val="28"/>
        </w:rPr>
        <w:t xml:space="preserve"> расположенном по адресу</w:t>
      </w:r>
      <w:r w:rsidRPr="006B5B74">
        <w:rPr>
          <w:sz w:val="28"/>
          <w:szCs w:val="28"/>
        </w:rPr>
        <w:t>: Санкт-Петербург, проспект Обуховской Обороны, д. 120, литер Б, кандидатом открыт специальный избирательный счет № </w:t>
      </w:r>
      <w:r w:rsidRPr="00176C9C">
        <w:rPr>
          <w:sz w:val="28"/>
          <w:szCs w:val="28"/>
        </w:rPr>
        <w:t> </w:t>
      </w:r>
      <w:r w:rsidRPr="00F83655">
        <w:rPr>
          <w:noProof/>
          <w:sz w:val="28"/>
          <w:szCs w:val="28"/>
        </w:rPr>
        <w:t>40810810555980003252</w:t>
      </w:r>
      <w:r w:rsidRPr="00176C9C">
        <w:rPr>
          <w:sz w:val="28"/>
          <w:szCs w:val="28"/>
        </w:rPr>
        <w:t>. О реквизитах специального избирательного счета кандидат уведомил Комиссию в установленном порядке.</w:t>
      </w:r>
    </w:p>
    <w:p w:rsidR="00E35CA1" w:rsidRPr="00176C9C" w:rsidRDefault="00E35CA1" w:rsidP="00E35CA1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17.07.2024</w:t>
      </w:r>
      <w:r w:rsidRPr="00176C9C">
        <w:rPr>
          <w:sz w:val="28"/>
          <w:szCs w:val="28"/>
        </w:rPr>
        <w:t xml:space="preserve"> года Комиссия зарегистрировала указанного кандидата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>
        <w:rPr>
          <w:sz w:val="28"/>
          <w:szCs w:val="28"/>
        </w:rPr>
        <w:t>Ивановский</w:t>
      </w:r>
      <w:r w:rsidRPr="00176C9C">
        <w:rPr>
          <w:sz w:val="28"/>
          <w:szCs w:val="28"/>
        </w:rPr>
        <w:t xml:space="preserve"> седьмого созыва.</w:t>
      </w:r>
    </w:p>
    <w:p w:rsidR="00E35CA1" w:rsidRDefault="00E35CA1" w:rsidP="00E35CA1">
      <w:pPr>
        <w:spacing w:line="276" w:lineRule="auto"/>
        <w:ind w:firstLine="709"/>
        <w:jc w:val="both"/>
        <w:rPr>
          <w:sz w:val="28"/>
          <w:szCs w:val="28"/>
        </w:rPr>
      </w:pPr>
    </w:p>
    <w:p w:rsidR="00E35CA1" w:rsidRPr="00176C9C" w:rsidRDefault="00E35CA1" w:rsidP="00E35CA1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За период избирательной кампании по выборам: </w:t>
      </w:r>
    </w:p>
    <w:p w:rsidR="00E35CA1" w:rsidRPr="00176C9C" w:rsidRDefault="00E35CA1" w:rsidP="00E35CA1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lastRenderedPageBreak/>
        <w:t xml:space="preserve"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E35CA1" w:rsidRPr="00176C9C" w:rsidRDefault="00E35CA1" w:rsidP="00E35CA1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израсходовано денежных средств избирательного фонда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E35CA1" w:rsidRPr="00176C9C" w:rsidRDefault="00E35CA1" w:rsidP="00E35CA1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возвращено денежных средств из избирательного фонда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E35CA1" w:rsidRPr="00176C9C" w:rsidRDefault="00E35CA1" w:rsidP="00E35CA1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руб..</w:t>
      </w:r>
    </w:p>
    <w:p w:rsidR="00E35CA1" w:rsidRPr="00176C9C" w:rsidRDefault="00E35CA1" w:rsidP="00E35CA1">
      <w:pPr>
        <w:spacing w:line="276" w:lineRule="auto"/>
        <w:ind w:firstLine="709"/>
        <w:jc w:val="both"/>
        <w:rPr>
          <w:rFonts w:ascii="Arial" w:hAnsi="Arial" w:cs="Arial"/>
          <w:color w:val="333333"/>
          <w:shd w:val="clear" w:color="auto" w:fill="FFFFFF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DATE  \@ "dd.MM.yyyy" </w:instrText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24.10.2024</w:t>
      </w:r>
      <w:r>
        <w:rPr>
          <w:sz w:val="28"/>
          <w:szCs w:val="28"/>
        </w:rPr>
        <w:fldChar w:fldCharType="end"/>
      </w:r>
      <w:r w:rsidRPr="00176C9C">
        <w:rPr>
          <w:sz w:val="28"/>
          <w:szCs w:val="28"/>
        </w:rPr>
        <w:t xml:space="preserve"> года </w:t>
      </w:r>
      <w:r w:rsidRPr="00AC70D5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Pr="00AC70D5">
        <w:rPr>
          <w:sz w:val="28"/>
          <w:szCs w:val="28"/>
        </w:rPr>
        <w:t xml:space="preserve">ополнительном офисе </w:t>
      </w:r>
      <w:r w:rsidRPr="003B22DF">
        <w:rPr>
          <w:sz w:val="28"/>
          <w:szCs w:val="28"/>
        </w:rPr>
        <w:t xml:space="preserve">№ </w:t>
      </w:r>
      <w:r w:rsidRPr="006B5B74">
        <w:rPr>
          <w:sz w:val="28"/>
          <w:szCs w:val="28"/>
        </w:rPr>
        <w:t>9055/0692</w:t>
      </w:r>
      <w:r w:rsidRPr="003B22DF">
        <w:rPr>
          <w:sz w:val="28"/>
          <w:szCs w:val="28"/>
        </w:rPr>
        <w:t xml:space="preserve"> Северо-Западного банка ПАО Сбербанк,</w:t>
      </w:r>
      <w:r>
        <w:rPr>
          <w:sz w:val="28"/>
          <w:szCs w:val="28"/>
        </w:rPr>
        <w:t xml:space="preserve"> расположенном по адресу</w:t>
      </w:r>
      <w:r w:rsidRPr="006B5B74">
        <w:rPr>
          <w:sz w:val="28"/>
          <w:szCs w:val="28"/>
        </w:rPr>
        <w:t>: Санкт-Петербург, проспект Обуховской Обороны, д. 120, литер Б, кандидатом открыт специальный избирательный счет № </w:t>
      </w:r>
      <w:r w:rsidRPr="00176C9C">
        <w:rPr>
          <w:sz w:val="28"/>
          <w:szCs w:val="28"/>
        </w:rPr>
        <w:t> </w:t>
      </w:r>
      <w:r w:rsidRPr="00F83655">
        <w:rPr>
          <w:noProof/>
          <w:sz w:val="28"/>
          <w:szCs w:val="28"/>
        </w:rPr>
        <w:t>40810810555980003252</w:t>
      </w:r>
      <w:r w:rsidRPr="00176C9C">
        <w:rPr>
          <w:sz w:val="28"/>
          <w:szCs w:val="28"/>
        </w:rPr>
        <w:t>.</w:t>
      </w:r>
    </w:p>
    <w:p w:rsidR="00E35CA1" w:rsidRPr="00176C9C" w:rsidRDefault="00E35CA1" w:rsidP="00E35CA1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04.10.2024</w:t>
      </w:r>
      <w:r w:rsidRPr="005F2B12">
        <w:rPr>
          <w:sz w:val="28"/>
          <w:szCs w:val="28"/>
        </w:rPr>
        <w:t xml:space="preserve"> года</w:t>
      </w:r>
      <w:r w:rsidRPr="00176C9C">
        <w:rPr>
          <w:sz w:val="28"/>
          <w:szCs w:val="28"/>
        </w:rPr>
        <w:t xml:space="preserve">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:rsidR="00E35CA1" w:rsidRPr="00176C9C" w:rsidRDefault="00E35CA1" w:rsidP="00E35CA1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:rsidR="00E35CA1" w:rsidRPr="00176C9C" w:rsidRDefault="00E35CA1" w:rsidP="00E35CA1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Комиссией проведена проверка итогового финансового отчета кандидата 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:rsidR="00E35CA1" w:rsidRPr="00176C9C" w:rsidRDefault="00E35CA1" w:rsidP="00E35CA1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:rsidR="00E35CA1" w:rsidRPr="00176C9C" w:rsidRDefault="00E35CA1" w:rsidP="00E35CA1">
      <w:pPr>
        <w:ind w:left="-540"/>
        <w:jc w:val="both"/>
        <w:rPr>
          <w:sz w:val="28"/>
          <w:szCs w:val="28"/>
        </w:rPr>
      </w:pPr>
    </w:p>
    <w:p w:rsidR="00E35CA1" w:rsidRPr="00176C9C" w:rsidRDefault="00E35CA1" w:rsidP="00E35CA1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2"/>
        <w:gridCol w:w="2476"/>
      </w:tblGrid>
      <w:tr w:rsidR="00E35CA1" w:rsidRPr="00B06E50" w:rsidTr="00862DC1">
        <w:tc>
          <w:tcPr>
            <w:tcW w:w="7338" w:type="dxa"/>
            <w:shd w:val="clear" w:color="auto" w:fill="auto"/>
          </w:tcPr>
          <w:p w:rsidR="00E35CA1" w:rsidRPr="00176C9C" w:rsidRDefault="00E35CA1" w:rsidP="00862DC1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Председатель территориальной</w:t>
            </w:r>
          </w:p>
          <w:p w:rsidR="00E35CA1" w:rsidRPr="00176C9C" w:rsidRDefault="00E35CA1" w:rsidP="00862DC1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избирательной комиссии № 24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E35CA1" w:rsidRPr="00B06E50" w:rsidRDefault="00E35CA1" w:rsidP="00862DC1">
            <w:pPr>
              <w:jc w:val="right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А.В. Садофеев</w:t>
            </w:r>
          </w:p>
        </w:tc>
      </w:tr>
    </w:tbl>
    <w:p w:rsidR="00E35CA1" w:rsidRDefault="00E35CA1" w:rsidP="00E35CA1">
      <w:pPr>
        <w:jc w:val="both"/>
        <w:sectPr w:rsidR="00E35CA1" w:rsidSect="007F0313">
          <w:headerReference w:type="default" r:id="rId4"/>
          <w:pgSz w:w="11906" w:h="16838"/>
          <w:pgMar w:top="426" w:right="567" w:bottom="993" w:left="1701" w:header="709" w:footer="709" w:gutter="0"/>
          <w:pgNumType w:start="1"/>
          <w:cols w:space="708"/>
          <w:titlePg/>
          <w:docGrid w:linePitch="360"/>
        </w:sectPr>
      </w:pPr>
    </w:p>
    <w:p w:rsidR="00DD0576" w:rsidRDefault="00DD0576">
      <w:bookmarkStart w:id="0" w:name="_GoBack"/>
      <w:bookmarkEnd w:id="0"/>
    </w:p>
    <w:sectPr w:rsidR="00DD05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D8A" w:rsidRDefault="00E35CA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622D8A" w:rsidRDefault="00E35CA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CA1"/>
    <w:rsid w:val="00DD0576"/>
    <w:rsid w:val="00E35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09216B-BC9C-4FA9-A6E8-A540068B6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5C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5C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5CA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Ивановна</dc:creator>
  <cp:keywords/>
  <dc:description/>
  <cp:lastModifiedBy>Светлана Ивановна</cp:lastModifiedBy>
  <cp:revision>1</cp:revision>
  <dcterms:created xsi:type="dcterms:W3CDTF">2024-10-24T13:28:00Z</dcterms:created>
  <dcterms:modified xsi:type="dcterms:W3CDTF">2024-10-24T13:29:00Z</dcterms:modified>
</cp:coreProperties>
</file>