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2C" w:rsidRPr="0004501A" w:rsidRDefault="00FC5C2C" w:rsidP="00FC5C2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FC5C2C" w:rsidRPr="0004501A" w:rsidRDefault="00FC5C2C" w:rsidP="00FC5C2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FC5C2C" w:rsidRPr="0004501A" w:rsidRDefault="00FC5C2C" w:rsidP="00FC5C2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FC5C2C" w:rsidRPr="006B2EFF" w:rsidRDefault="00FC5C2C" w:rsidP="00FC5C2C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FC5C2C" w:rsidRPr="004A6F52" w:rsidRDefault="00FC5C2C" w:rsidP="00FC5C2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Липатова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Дениса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Владиславовича</w:t>
      </w:r>
    </w:p>
    <w:p w:rsidR="00FC5C2C" w:rsidRPr="006B2EFF" w:rsidRDefault="00FC5C2C" w:rsidP="00FC5C2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FC5C2C" w:rsidRPr="00AB44F2" w:rsidRDefault="00FC5C2C" w:rsidP="00FC5C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Липатов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Липатову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FC5C2C" w:rsidRPr="00AB44F2" w:rsidRDefault="00FC5C2C" w:rsidP="00FC5C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Липатова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40810810755009013664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C2C" w:rsidRPr="00AB44F2" w:rsidRDefault="00885ABB" w:rsidP="00885ABB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01.08.2022</w:t>
      </w:r>
      <w:r w:rsidR="00FC5C2C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FC5C2C"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 w:rsidR="00FC5C2C">
        <w:rPr>
          <w:rFonts w:ascii="Times New Roman" w:hAnsi="Times New Roman" w:cs="Times New Roman"/>
          <w:sz w:val="28"/>
          <w:szCs w:val="28"/>
        </w:rPr>
        <w:t>24</w:t>
      </w:r>
      <w:r w:rsidR="00FC5C2C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FC5C2C"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proofErr w:type="gramStart"/>
      <w:r w:rsidRPr="00885A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5ABB">
        <w:rPr>
          <w:rFonts w:ascii="Times New Roman" w:hAnsi="Times New Roman" w:cs="Times New Roman"/>
          <w:sz w:val="28"/>
          <w:szCs w:val="28"/>
        </w:rPr>
        <w:t xml:space="preserve"> признании Липатова Дениса Владиславовича утратившим статус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муниципального округа Невская застава шестого созыва по многомандатному избирательному округу № 151</w:t>
      </w:r>
      <w:r w:rsidR="00FC5C2C" w:rsidRPr="0043625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C5C2C" w:rsidRPr="00AB44F2" w:rsidRDefault="00FC5C2C" w:rsidP="00FC5C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FC5C2C" w:rsidRPr="00AB44F2" w:rsidRDefault="00FC5C2C" w:rsidP="00FC5C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Липатова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FC5C2C" w:rsidRPr="00AB44F2" w:rsidRDefault="00FC5C2C" w:rsidP="00FC5C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Липатова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FC5C2C" w:rsidRPr="00AB44F2" w:rsidRDefault="00FC5C2C" w:rsidP="00FC5C2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Липатова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FC5C2C" w:rsidRPr="00AB44F2" w:rsidRDefault="00FC5C2C" w:rsidP="00FC5C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C5C2C" w:rsidRPr="00AB44F2" w:rsidRDefault="00885ABB" w:rsidP="00FC5C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13.10.2022</w:t>
      </w:r>
      <w:r w:rsidR="00FC5C2C"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="00FC5C2C"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="00FC5C2C"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="00FC5C2C"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="00FC5C2C"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 w:rsidR="00FC5C2C">
        <w:rPr>
          <w:rFonts w:ascii="Times New Roman" w:hAnsi="Times New Roman" w:cs="Times New Roman"/>
          <w:sz w:val="28"/>
          <w:szCs w:val="28"/>
        </w:rPr>
        <w:t> </w:t>
      </w:r>
      <w:r w:rsidR="00FC5C2C" w:rsidRPr="0043625F">
        <w:rPr>
          <w:rFonts w:ascii="Times New Roman" w:hAnsi="Times New Roman" w:cs="Times New Roman"/>
          <w:noProof/>
          <w:sz w:val="28"/>
          <w:szCs w:val="28"/>
        </w:rPr>
        <w:t>40810810755009013664</w:t>
      </w:r>
      <w:r w:rsidR="00FC5C2C"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C2C" w:rsidRPr="00AB44F2" w:rsidRDefault="00FC5C2C" w:rsidP="00FC5C2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Липатова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</w:t>
      </w:r>
      <w:r w:rsid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885ABB">
        <w:rPr>
          <w:rFonts w:ascii="Times New Roman" w:hAnsi="Times New Roman" w:cs="Times New Roman"/>
          <w:sz w:val="28"/>
          <w:szCs w:val="28"/>
        </w:rPr>
        <w:t>в ТИК № 24</w:t>
      </w:r>
      <w:r w:rsidR="00885AB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885ABB">
        <w:rPr>
          <w:rFonts w:ascii="Times New Roman" w:hAnsi="Times New Roman" w:cs="Times New Roman"/>
          <w:sz w:val="28"/>
          <w:szCs w:val="28"/>
        </w:rPr>
        <w:t xml:space="preserve">не </w:t>
      </w:r>
      <w:r w:rsidR="00885ABB">
        <w:rPr>
          <w:rFonts w:ascii="Times New Roman" w:hAnsi="Times New Roman" w:cs="Times New Roman"/>
          <w:sz w:val="28"/>
          <w:szCs w:val="28"/>
        </w:rPr>
        <w:t>поступил</w:t>
      </w:r>
      <w:r w:rsidRPr="00AB44F2">
        <w:rPr>
          <w:rFonts w:ascii="Times New Roman" w:hAnsi="Times New Roman" w:cs="Times New Roman"/>
          <w:sz w:val="28"/>
          <w:szCs w:val="28"/>
        </w:rPr>
        <w:t>.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2C" w:rsidRDefault="00FC5C2C" w:rsidP="00FC5C2C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FC5C2C" w:rsidTr="0041219D">
        <w:tc>
          <w:tcPr>
            <w:tcW w:w="4395" w:type="dxa"/>
          </w:tcPr>
          <w:p w:rsidR="00FC5C2C" w:rsidRDefault="00FC5C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FC5C2C" w:rsidRDefault="00FC5C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FC5C2C" w:rsidRDefault="00FC5C2C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FC5C2C" w:rsidRDefault="00FC5C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FC5C2C" w:rsidTr="0041219D">
        <w:tc>
          <w:tcPr>
            <w:tcW w:w="4395" w:type="dxa"/>
          </w:tcPr>
          <w:p w:rsidR="00FC5C2C" w:rsidRDefault="00FC5C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5C2C" w:rsidRDefault="00FC5C2C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FC5C2C" w:rsidRDefault="00FC5C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2C" w:rsidTr="0041219D">
        <w:tc>
          <w:tcPr>
            <w:tcW w:w="4395" w:type="dxa"/>
          </w:tcPr>
          <w:p w:rsidR="00FC5C2C" w:rsidRPr="00EA7C75" w:rsidRDefault="00FC5C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FC5C2C" w:rsidRDefault="00FC5C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FC5C2C" w:rsidRDefault="00FC5C2C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FC5C2C" w:rsidRDefault="00FC5C2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885ABB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C"/>
    <w:rsid w:val="00085D04"/>
    <w:rsid w:val="00885ABB"/>
    <w:rsid w:val="00DC6243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BC3C"/>
  <w15:chartTrackingRefBased/>
  <w15:docId w15:val="{65EC0871-2C76-4421-9024-FE59E0FD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2022-11-30T12:54:00Z</dcterms:created>
  <dcterms:modified xsi:type="dcterms:W3CDTF">2022-12-02T11:57:00Z</dcterms:modified>
</cp:coreProperties>
</file>